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815E" w14:textId="77777777" w:rsidR="000813F9" w:rsidRDefault="00DE2577" w:rsidP="00FC11A7">
      <w:pPr>
        <w:spacing w:line="252" w:lineRule="auto"/>
        <w:jc w:val="center"/>
        <w:rPr>
          <w:rFonts w:ascii="Times New Roman" w:hAnsi="Times New Roman"/>
          <w:b/>
          <w:sz w:val="28"/>
        </w:rPr>
      </w:pPr>
      <w:bookmarkStart w:id="0" w:name="_Hlk96377576"/>
      <w:r w:rsidRPr="000813F9">
        <w:rPr>
          <w:rFonts w:ascii="Times New Roman" w:hAnsi="Times New Roman"/>
          <w:b/>
          <w:sz w:val="28"/>
        </w:rPr>
        <w:t>POZIV NA DODJELU BESPOVRATNIH SREDSTAVA</w:t>
      </w:r>
      <w:r w:rsidRPr="000813F9" w:rsidDel="006033F3">
        <w:rPr>
          <w:rFonts w:ascii="Times New Roman" w:hAnsi="Times New Roman"/>
          <w:b/>
          <w:sz w:val="28"/>
        </w:rPr>
        <w:t xml:space="preserve"> </w:t>
      </w:r>
    </w:p>
    <w:p w14:paraId="132338B8" w14:textId="770269EB" w:rsidR="00F032E5" w:rsidRDefault="00BE476C" w:rsidP="00A05011">
      <w:pPr>
        <w:spacing w:after="0" w:line="252" w:lineRule="auto"/>
        <w:jc w:val="center"/>
        <w:rPr>
          <w:rFonts w:ascii="Times New Roman" w:hAnsi="Times New Roman"/>
          <w:b/>
          <w:bCs/>
          <w:color w:val="171796"/>
          <w:sz w:val="28"/>
          <w:szCs w:val="40"/>
        </w:rPr>
      </w:pPr>
      <w:r>
        <w:rPr>
          <w:rFonts w:ascii="Times New Roman" w:hAnsi="Times New Roman"/>
          <w:b/>
          <w:bCs/>
          <w:color w:val="171796"/>
          <w:sz w:val="28"/>
          <w:szCs w:val="40"/>
        </w:rPr>
        <w:t>CILJANA ZNANSTVENA ISTRAŽIVANJA</w:t>
      </w:r>
      <w:r w:rsidR="00F032E5" w:rsidRPr="00F032E5">
        <w:rPr>
          <w:rFonts w:ascii="Times New Roman" w:hAnsi="Times New Roman"/>
          <w:b/>
          <w:bCs/>
          <w:color w:val="171796"/>
          <w:sz w:val="28"/>
          <w:szCs w:val="40"/>
        </w:rPr>
        <w:t xml:space="preserve"> </w:t>
      </w:r>
    </w:p>
    <w:p w14:paraId="59064B74" w14:textId="62D32FBF" w:rsidR="00DE2577" w:rsidRPr="00D8175C" w:rsidRDefault="00817FF3" w:rsidP="00FC11A7">
      <w:pPr>
        <w:spacing w:after="0" w:line="252" w:lineRule="auto"/>
        <w:jc w:val="center"/>
        <w:rPr>
          <w:rFonts w:ascii="Times New Roman" w:hAnsi="Times New Roman"/>
          <w:b/>
          <w:color w:val="0070C0"/>
          <w:sz w:val="24"/>
          <w:szCs w:val="24"/>
        </w:rPr>
      </w:pPr>
      <w:r>
        <w:rPr>
          <w:rFonts w:ascii="Times New Roman" w:hAnsi="Times New Roman"/>
          <w:b/>
          <w:sz w:val="24"/>
          <w:szCs w:val="24"/>
        </w:rPr>
        <w:t>(</w:t>
      </w:r>
      <w:r w:rsidR="00DE2577" w:rsidRPr="00BE476C">
        <w:rPr>
          <w:rFonts w:ascii="Times New Roman" w:hAnsi="Times New Roman"/>
          <w:b/>
          <w:i/>
          <w:sz w:val="24"/>
          <w:szCs w:val="24"/>
        </w:rPr>
        <w:t>referentni broj:</w:t>
      </w:r>
      <w:r>
        <w:rPr>
          <w:rFonts w:ascii="Times New Roman" w:hAnsi="Times New Roman"/>
          <w:b/>
          <w:i/>
          <w:sz w:val="24"/>
          <w:szCs w:val="24"/>
        </w:rPr>
        <w:t xml:space="preserve"> </w:t>
      </w:r>
      <w:r w:rsidR="006030F1" w:rsidRPr="00436112">
        <w:rPr>
          <w:rFonts w:ascii="Times New Roman" w:hAnsi="Times New Roman" w:cs="Times New Roman"/>
          <w:b/>
          <w:i/>
          <w:sz w:val="24"/>
          <w:szCs w:val="24"/>
        </w:rPr>
        <w:t>C3.2.R3-I1.04</w:t>
      </w:r>
      <w:bookmarkStart w:id="1" w:name="_GoBack"/>
      <w:bookmarkEnd w:id="1"/>
      <w:r>
        <w:rPr>
          <w:rFonts w:ascii="Times New Roman" w:hAnsi="Times New Roman"/>
          <w:b/>
          <w:i/>
          <w:sz w:val="24"/>
          <w:szCs w:val="24"/>
        </w:rPr>
        <w:t>)</w:t>
      </w:r>
    </w:p>
    <w:p w14:paraId="6189925B" w14:textId="77777777" w:rsidR="00DE2577" w:rsidRPr="00D8175C" w:rsidRDefault="00DE2577" w:rsidP="00FC11A7">
      <w:pPr>
        <w:spacing w:line="252" w:lineRule="auto"/>
        <w:jc w:val="center"/>
        <w:rPr>
          <w:rFonts w:ascii="Times New Roman" w:hAnsi="Times New Roman"/>
          <w:b/>
          <w:sz w:val="24"/>
        </w:rPr>
      </w:pPr>
    </w:p>
    <w:p w14:paraId="75C09881" w14:textId="6944B856" w:rsidR="00DE2577" w:rsidRPr="000813F9" w:rsidRDefault="00DE2577" w:rsidP="00FC11A7">
      <w:pPr>
        <w:tabs>
          <w:tab w:val="left" w:pos="1257"/>
        </w:tabs>
        <w:spacing w:line="252" w:lineRule="auto"/>
        <w:jc w:val="center"/>
        <w:rPr>
          <w:rFonts w:ascii="Times New Roman" w:hAnsi="Times New Roman"/>
          <w:b/>
          <w:bCs/>
          <w:color w:val="171796"/>
          <w:sz w:val="28"/>
          <w:szCs w:val="40"/>
        </w:rPr>
      </w:pPr>
      <w:r w:rsidRPr="000813F9">
        <w:rPr>
          <w:rFonts w:ascii="Times New Roman" w:hAnsi="Times New Roman"/>
          <w:b/>
          <w:bCs/>
          <w:color w:val="171796"/>
          <w:sz w:val="28"/>
          <w:szCs w:val="40"/>
        </w:rPr>
        <w:t xml:space="preserve">PRILOG </w:t>
      </w:r>
      <w:r w:rsidR="00F032E5">
        <w:rPr>
          <w:rFonts w:ascii="Times New Roman" w:hAnsi="Times New Roman"/>
          <w:b/>
          <w:bCs/>
          <w:color w:val="171796"/>
          <w:sz w:val="28"/>
          <w:szCs w:val="40"/>
        </w:rPr>
        <w:t>9</w:t>
      </w:r>
      <w:r w:rsidRPr="000813F9">
        <w:rPr>
          <w:rFonts w:ascii="Times New Roman" w:hAnsi="Times New Roman"/>
          <w:b/>
          <w:bCs/>
          <w:color w:val="171796"/>
          <w:sz w:val="28"/>
          <w:szCs w:val="40"/>
        </w:rPr>
        <w:t xml:space="preserve">. </w:t>
      </w:r>
    </w:p>
    <w:p w14:paraId="416FE50B" w14:textId="5529C2F9" w:rsidR="00DE2577" w:rsidRPr="00D8175C" w:rsidRDefault="00DE2577" w:rsidP="00FC11A7">
      <w:pPr>
        <w:spacing w:after="0" w:line="252" w:lineRule="auto"/>
        <w:jc w:val="center"/>
        <w:rPr>
          <w:rFonts w:ascii="Times New Roman" w:hAnsi="Times New Roman"/>
          <w:sz w:val="24"/>
          <w:szCs w:val="24"/>
        </w:rPr>
      </w:pPr>
      <w:r>
        <w:rPr>
          <w:rFonts w:ascii="Times New Roman" w:hAnsi="Times New Roman"/>
          <w:b/>
          <w:sz w:val="24"/>
          <w:szCs w:val="24"/>
        </w:rPr>
        <w:t xml:space="preserve">METODOLOGIJA IZRAČUNA STANDARDNE VELIČINE JEDINIČNOG TROŠKA ZA </w:t>
      </w:r>
      <w:r w:rsidR="00F032E5">
        <w:rPr>
          <w:rFonts w:ascii="Times New Roman" w:hAnsi="Times New Roman"/>
          <w:b/>
          <w:sz w:val="24"/>
          <w:szCs w:val="24"/>
        </w:rPr>
        <w:t>PRIVATNE ISTRAŽIVAČKE ORGANIZACIJE</w:t>
      </w:r>
      <w:r w:rsidR="00D20682">
        <w:rPr>
          <w:rFonts w:ascii="Times New Roman" w:hAnsi="Times New Roman"/>
          <w:b/>
          <w:sz w:val="24"/>
          <w:szCs w:val="24"/>
        </w:rPr>
        <w:t xml:space="preserve"> I PODUZEĆA</w:t>
      </w:r>
    </w:p>
    <w:p w14:paraId="72EFEAE0" w14:textId="3DB3D1A1" w:rsidR="00DE2577" w:rsidRDefault="00DE2577" w:rsidP="00FC11A7">
      <w:pPr>
        <w:spacing w:after="0" w:line="252" w:lineRule="auto"/>
        <w:jc w:val="both"/>
        <w:rPr>
          <w:rFonts w:ascii="Times New Roman" w:hAnsi="Times New Roman"/>
          <w:sz w:val="24"/>
          <w:szCs w:val="24"/>
        </w:rPr>
      </w:pPr>
    </w:p>
    <w:p w14:paraId="367DD280" w14:textId="77777777" w:rsidR="00E276BA" w:rsidRDefault="00E276BA" w:rsidP="000813F9">
      <w:pPr>
        <w:spacing w:after="0" w:line="252" w:lineRule="auto"/>
        <w:ind w:firstLine="720"/>
        <w:jc w:val="both"/>
        <w:rPr>
          <w:rFonts w:ascii="Times New Roman" w:hAnsi="Times New Roman"/>
          <w:sz w:val="24"/>
          <w:szCs w:val="24"/>
        </w:rPr>
      </w:pPr>
    </w:p>
    <w:p w14:paraId="5D8E788E" w14:textId="3D414C16" w:rsidR="00E276BA" w:rsidRDefault="00A011BA" w:rsidP="00FC11A7">
      <w:pPr>
        <w:spacing w:after="0" w:line="252" w:lineRule="auto"/>
        <w:jc w:val="both"/>
        <w:rPr>
          <w:rFonts w:ascii="Times New Roman" w:hAnsi="Times New Roman"/>
          <w:sz w:val="24"/>
          <w:szCs w:val="24"/>
        </w:rPr>
      </w:pPr>
      <w:r>
        <w:rPr>
          <w:rFonts w:ascii="Times New Roman" w:hAnsi="Times New Roman"/>
          <w:sz w:val="24"/>
          <w:szCs w:val="24"/>
        </w:rPr>
        <w:t xml:space="preserve">Ovaj dokument pojašnjava metodologiju primjene pojednostavljene metode financiranja, odnosno izračuna standardne veličine jediničnog troška osoblja za </w:t>
      </w:r>
      <w:r w:rsidR="003F71EF">
        <w:rPr>
          <w:rFonts w:ascii="Times New Roman" w:hAnsi="Times New Roman"/>
          <w:sz w:val="24"/>
          <w:szCs w:val="24"/>
        </w:rPr>
        <w:t>privatne istraživačke organizacije</w:t>
      </w:r>
      <w:r w:rsidR="00527F3E">
        <w:rPr>
          <w:rFonts w:ascii="Times New Roman" w:hAnsi="Times New Roman"/>
          <w:sz w:val="24"/>
          <w:szCs w:val="24"/>
        </w:rPr>
        <w:t xml:space="preserve"> i poduzeća</w:t>
      </w:r>
      <w:r w:rsidR="00082615">
        <w:rPr>
          <w:rFonts w:ascii="Times New Roman" w:hAnsi="Times New Roman"/>
          <w:sz w:val="24"/>
          <w:szCs w:val="24"/>
        </w:rPr>
        <w:t>.</w:t>
      </w:r>
      <w:r w:rsidR="00B44515">
        <w:rPr>
          <w:rFonts w:ascii="Times New Roman" w:hAnsi="Times New Roman"/>
          <w:sz w:val="24"/>
          <w:szCs w:val="24"/>
        </w:rPr>
        <w:t xml:space="preserve"> Izračun za postojeće zaposlenike i novozaposlene vrši se na način opisan u nastavku.</w:t>
      </w:r>
    </w:p>
    <w:p w14:paraId="1E7777D0" w14:textId="77777777" w:rsidR="0013786B" w:rsidRDefault="0013786B" w:rsidP="00FC11A7">
      <w:pPr>
        <w:spacing w:after="0" w:line="252" w:lineRule="auto"/>
        <w:jc w:val="both"/>
        <w:rPr>
          <w:rFonts w:ascii="Times New Roman" w:hAnsi="Times New Roman"/>
          <w:sz w:val="24"/>
          <w:szCs w:val="24"/>
        </w:rPr>
      </w:pPr>
    </w:p>
    <w:p w14:paraId="04161510" w14:textId="77777777" w:rsidR="0013786B" w:rsidRPr="002C0776" w:rsidRDefault="0013786B" w:rsidP="0013786B">
      <w:pPr>
        <w:pStyle w:val="NoSpacing"/>
        <w:spacing w:after="120" w:line="276" w:lineRule="auto"/>
        <w:jc w:val="both"/>
        <w:rPr>
          <w:rFonts w:ascii="Times New Roman" w:eastAsiaTheme="minorHAnsi" w:hAnsi="Times New Roman" w:cs="Times New Roman"/>
          <w:bCs/>
          <w:sz w:val="24"/>
          <w:szCs w:val="24"/>
        </w:rPr>
      </w:pPr>
      <w:r w:rsidRPr="002C0776">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2C0776"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w:t>
      </w:r>
      <w:r w:rsidRPr="002C0776">
        <w:rPr>
          <w:rFonts w:ascii="Times New Roman" w:eastAsiaTheme="minorHAnsi" w:hAnsi="Times New Roman" w:cs="Times New Roman"/>
          <w:bCs/>
          <w:sz w:val="24"/>
          <w:szCs w:val="24"/>
        </w:rPr>
        <w:t xml:space="preserve">okumenti (akti) temeljem kojih se utvrđuje iznos bruto plaće  - ugovor/i o radu i pripadajući dodaci ugovoru o radu; </w:t>
      </w:r>
    </w:p>
    <w:p w14:paraId="6F655BF4" w14:textId="55D0A513" w:rsidR="0013786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P</w:t>
      </w:r>
      <w:r w:rsidRPr="002C0776">
        <w:rPr>
          <w:rFonts w:ascii="Times New Roman" w:eastAsiaTheme="minorHAnsi" w:hAnsi="Times New Roman" w:cs="Times New Roman"/>
          <w:bCs/>
          <w:sz w:val="24"/>
          <w:szCs w:val="24"/>
        </w:rPr>
        <w:t>latne liste (IP1 obrazac) za razdoblje od 12 uzastopnih punih mjeseci koji prethode projektnom prijedlogu</w:t>
      </w:r>
      <w:r>
        <w:rPr>
          <w:rFonts w:ascii="Times New Roman" w:eastAsiaTheme="minorHAnsi" w:hAnsi="Times New Roman" w:cs="Times New Roman"/>
          <w:bCs/>
          <w:sz w:val="24"/>
          <w:szCs w:val="24"/>
        </w:rPr>
        <w:t>.</w:t>
      </w:r>
      <w:r w:rsidRPr="002C0776">
        <w:rPr>
          <w:rFonts w:ascii="Times New Roman" w:eastAsiaTheme="minorHAnsi" w:hAnsi="Times New Roman" w:cs="Times New Roman"/>
          <w:bCs/>
          <w:sz w:val="24"/>
          <w:szCs w:val="24"/>
        </w:rPr>
        <w:t xml:space="preserve"> </w:t>
      </w:r>
    </w:p>
    <w:p w14:paraId="388ED59D" w14:textId="3CC8ACD5" w:rsidR="0013786B" w:rsidRPr="005203BE"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5203BE">
        <w:rPr>
          <w:rFonts w:ascii="Times New Roman" w:eastAsiaTheme="minorHAnsi" w:hAnsi="Times New Roman" w:cs="Times New Roman"/>
          <w:bCs/>
          <w:sz w:val="24"/>
          <w:szCs w:val="24"/>
        </w:rPr>
        <w:t xml:space="preserve">Potvrda Porezne uprave </w:t>
      </w:r>
      <w:r w:rsidR="006B37A2" w:rsidRPr="005203BE">
        <w:rPr>
          <w:rFonts w:ascii="Times New Roman" w:eastAsiaTheme="minorHAnsi" w:hAnsi="Times New Roman" w:cs="Times New Roman"/>
          <w:bCs/>
          <w:sz w:val="24"/>
          <w:szCs w:val="24"/>
        </w:rPr>
        <w:t xml:space="preserve">prijavitelja (ako je primjenjivo) </w:t>
      </w:r>
      <w:r w:rsidRPr="005203BE">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D8175C" w:rsidRDefault="00DE2577" w:rsidP="00FC11A7">
      <w:pPr>
        <w:spacing w:after="0" w:line="252" w:lineRule="auto"/>
        <w:jc w:val="both"/>
        <w:rPr>
          <w:rFonts w:ascii="Times New Roman" w:hAnsi="Times New Roman"/>
          <w:sz w:val="24"/>
          <w:szCs w:val="24"/>
        </w:rPr>
      </w:pPr>
    </w:p>
    <w:p w14:paraId="5A8AD13E" w14:textId="799B4E41" w:rsidR="0013786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osoblja</w:t>
      </w:r>
      <w:r w:rsidRPr="00A13BB8">
        <w:rPr>
          <w:rFonts w:ascii="Times New Roman" w:hAnsi="Times New Roman" w:cs="Times New Roman"/>
          <w:sz w:val="24"/>
          <w:szCs w:val="24"/>
          <w:lang w:val="hr-HR"/>
        </w:rPr>
        <w:t xml:space="preserve"> (bruto 2) zaposlenih kod prijavitelja i novozaposlenih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Ukupni broj sati prijavljen po osobi za određenu godinu provedbe </w:t>
      </w:r>
      <w:r>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p>
    <w:p w14:paraId="581EDFD0" w14:textId="77777777" w:rsidR="00082615" w:rsidRPr="00A13BB8"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248512D2"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1.1.</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Postojeći zaposleni</w:t>
      </w:r>
      <w:r w:rsidRPr="00A13BB8">
        <w:rPr>
          <w:rFonts w:ascii="Times New Roman" w:hAnsi="Times New Roman" w:cs="Times New Roman"/>
          <w:sz w:val="24"/>
          <w:szCs w:val="24"/>
          <w:lang w:val="hr-HR"/>
        </w:rPr>
        <w:t xml:space="preserve">, </w:t>
      </w:r>
      <w:r w:rsidR="00D15CB5" w:rsidRPr="00D15CB5">
        <w:rPr>
          <w:rFonts w:ascii="Times New Roman" w:hAnsi="Times New Roman" w:cs="Times New Roman"/>
          <w:sz w:val="24"/>
          <w:szCs w:val="24"/>
          <w:lang w:val="hr-HR"/>
        </w:rPr>
        <w:t>za radno mjesto na kojem je djelatnik zaposlen kod prijavitelja u mjesecu koji prethodi mjesecu predaje projektnog prijedloga, bruto iznos temeljen je na stvarnoj plaći tog radnog mjesta</w:t>
      </w:r>
      <w:r>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A953841" w14:textId="202FC4FA"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a)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zadnjih 12 uzastopnih punih mjeseci koji prethode mjesecu u kojem se podnosi projektni prijedlog, bruto iznos temeljen je na stvarnoj plaći tog radnog mjesta</w:t>
      </w:r>
      <w:r>
        <w:rPr>
          <w:rFonts w:ascii="Times New Roman" w:hAnsi="Times New Roman" w:cs="Times New Roman"/>
          <w:sz w:val="24"/>
          <w:szCs w:val="24"/>
          <w:lang w:val="hr-HR"/>
        </w:rPr>
        <w:t>;</w:t>
      </w:r>
    </w:p>
    <w:p w14:paraId="299C0662" w14:textId="378DEF92"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 za mjesece koji prethode mjesecu u kojem se podnosi projektni prijedlog, koji se onda propisno prilagođuju za razdoblje od 12 mjeseci</w:t>
      </w:r>
      <w:r>
        <w:rPr>
          <w:rFonts w:ascii="Times New Roman" w:hAnsi="Times New Roman" w:cs="Times New Roman"/>
          <w:sz w:val="24"/>
          <w:szCs w:val="24"/>
          <w:lang w:val="hr-HR"/>
        </w:rPr>
        <w:t>.</w:t>
      </w:r>
    </w:p>
    <w:p w14:paraId="69562580" w14:textId="612B70DA"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1.2.</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Novozaposleni</w:t>
      </w:r>
      <w:r w:rsidRPr="00A13BB8">
        <w:rPr>
          <w:rFonts w:ascii="Times New Roman" w:hAnsi="Times New Roman" w:cs="Times New Roman"/>
          <w:sz w:val="24"/>
          <w:szCs w:val="24"/>
          <w:lang w:val="hr-HR"/>
        </w:rPr>
        <w:t>, godišnji bruto iznosi troškova plaća izračunavaju se:</w:t>
      </w:r>
    </w:p>
    <w:p w14:paraId="371036F4" w14:textId="3E92C960"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a) </w:t>
      </w:r>
      <w:r w:rsidR="00D15CB5" w:rsidRPr="00A13BB8">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r w:rsidR="00D15CB5">
        <w:rPr>
          <w:rFonts w:ascii="Times New Roman" w:hAnsi="Times New Roman" w:cs="Times New Roman"/>
          <w:sz w:val="24"/>
          <w:szCs w:val="24"/>
          <w:lang w:val="hr-HR"/>
        </w:rPr>
        <w:t>;</w:t>
      </w:r>
    </w:p>
    <w:p w14:paraId="72C9E795" w14:textId="2EE6605E" w:rsidR="003F71EF" w:rsidRDefault="00DE2577" w:rsidP="00F87E36">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isključivo u slučaju kada kod prijavitelja niti jedna od zaposlenih osoba nije raspoređena na isto ili slično radno mjesto koje bi odgovaralo radnom mjestu novozaposlene osobe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izračun se vrši </w:t>
      </w:r>
      <w:r w:rsidR="00981AD6">
        <w:rPr>
          <w:rFonts w:ascii="Times New Roman" w:hAnsi="Times New Roman" w:cs="Times New Roman"/>
          <w:sz w:val="24"/>
          <w:szCs w:val="24"/>
          <w:lang w:val="hr-HR"/>
        </w:rPr>
        <w:t xml:space="preserve">temeljem podataka Državnog zavoda za statistiku o </w:t>
      </w:r>
      <w:r w:rsidR="00981AD6" w:rsidRPr="00EE22B6">
        <w:rPr>
          <w:rFonts w:ascii="Times New Roman" w:hAnsi="Times New Roman" w:cs="Times New Roman"/>
          <w:sz w:val="24"/>
          <w:szCs w:val="24"/>
          <w:lang w:val="hr-HR"/>
        </w:rPr>
        <w:t xml:space="preserve">bruto </w:t>
      </w:r>
      <w:r w:rsidR="004B7149" w:rsidRPr="00EE22B6">
        <w:rPr>
          <w:rFonts w:ascii="Times New Roman" w:hAnsi="Times New Roman" w:cs="Times New Roman"/>
          <w:sz w:val="24"/>
          <w:szCs w:val="24"/>
          <w:lang w:val="hr-HR"/>
        </w:rPr>
        <w:t xml:space="preserve">1 </w:t>
      </w:r>
      <w:r w:rsidR="00981AD6" w:rsidRPr="00EE22B6">
        <w:rPr>
          <w:rFonts w:ascii="Times New Roman" w:hAnsi="Times New Roman" w:cs="Times New Roman"/>
          <w:sz w:val="24"/>
          <w:szCs w:val="24"/>
          <w:lang w:val="hr-HR"/>
        </w:rPr>
        <w:t>prosjeku</w:t>
      </w:r>
      <w:r w:rsidR="00981AD6" w:rsidRPr="00981AD6">
        <w:rPr>
          <w:rFonts w:ascii="Times New Roman" w:hAnsi="Times New Roman" w:cs="Times New Roman"/>
          <w:sz w:val="24"/>
          <w:szCs w:val="24"/>
          <w:lang w:val="hr-HR"/>
        </w:rPr>
        <w:t xml:space="preserve"> </w:t>
      </w:r>
      <w:r w:rsidR="00981AD6">
        <w:rPr>
          <w:rFonts w:ascii="Times New Roman" w:hAnsi="Times New Roman" w:cs="Times New Roman"/>
          <w:sz w:val="24"/>
          <w:szCs w:val="24"/>
          <w:lang w:val="hr-HR"/>
        </w:rPr>
        <w:t xml:space="preserve">plaća </w:t>
      </w:r>
      <w:r w:rsidR="00981AD6" w:rsidRPr="00981AD6">
        <w:rPr>
          <w:rFonts w:ascii="Times New Roman" w:hAnsi="Times New Roman" w:cs="Times New Roman"/>
          <w:sz w:val="24"/>
          <w:szCs w:val="24"/>
          <w:lang w:val="hr-HR"/>
        </w:rPr>
        <w:t xml:space="preserve">za </w:t>
      </w:r>
      <w:r w:rsidR="00981AD6">
        <w:rPr>
          <w:rFonts w:ascii="Times New Roman" w:hAnsi="Times New Roman" w:cs="Times New Roman"/>
          <w:sz w:val="24"/>
          <w:szCs w:val="24"/>
          <w:lang w:val="hr-HR"/>
        </w:rPr>
        <w:t>dvanaest</w:t>
      </w:r>
      <w:r w:rsidR="00981AD6" w:rsidRPr="00981AD6">
        <w:rPr>
          <w:rFonts w:ascii="Times New Roman" w:hAnsi="Times New Roman" w:cs="Times New Roman"/>
          <w:sz w:val="24"/>
          <w:szCs w:val="24"/>
          <w:lang w:val="hr-HR"/>
        </w:rPr>
        <w:t xml:space="preserve"> mjeseci</w:t>
      </w:r>
      <w:r w:rsidR="00981AD6">
        <w:rPr>
          <w:rFonts w:ascii="Times New Roman" w:hAnsi="Times New Roman" w:cs="Times New Roman"/>
          <w:sz w:val="24"/>
          <w:szCs w:val="24"/>
          <w:lang w:val="hr-HR"/>
        </w:rPr>
        <w:t xml:space="preserve"> u razdoblju </w:t>
      </w:r>
      <w:r w:rsidR="00981AD6" w:rsidRPr="00981AD6">
        <w:rPr>
          <w:rFonts w:ascii="Times New Roman" w:hAnsi="Times New Roman" w:cs="Times New Roman"/>
          <w:sz w:val="24"/>
          <w:szCs w:val="24"/>
          <w:lang w:val="hr-HR"/>
        </w:rPr>
        <w:t>od siječnja do prosinca 2021</w:t>
      </w:r>
      <w:r w:rsidR="00981AD6">
        <w:rPr>
          <w:rFonts w:ascii="Times New Roman" w:hAnsi="Times New Roman" w:cs="Times New Roman"/>
          <w:sz w:val="24"/>
          <w:szCs w:val="24"/>
          <w:lang w:val="hr-HR"/>
        </w:rPr>
        <w:t>.</w:t>
      </w:r>
      <w:r w:rsidR="00B44515">
        <w:rPr>
          <w:rFonts w:ascii="Times New Roman" w:hAnsi="Times New Roman" w:cs="Times New Roman"/>
          <w:sz w:val="24"/>
          <w:szCs w:val="24"/>
          <w:lang w:val="hr-HR"/>
        </w:rPr>
        <w:t>, dostupnih u tablici u nastavku.</w:t>
      </w:r>
      <w:r w:rsidR="00981AD6">
        <w:rPr>
          <w:rFonts w:ascii="Times New Roman" w:hAnsi="Times New Roman" w:cs="Times New Roman"/>
          <w:sz w:val="24"/>
          <w:szCs w:val="24"/>
          <w:lang w:val="hr-HR"/>
        </w:rPr>
        <w:t xml:space="preserve"> Iz tablice </w:t>
      </w:r>
      <w:r w:rsidR="00B44515">
        <w:rPr>
          <w:rFonts w:ascii="Times New Roman" w:hAnsi="Times New Roman" w:cs="Times New Roman"/>
          <w:sz w:val="24"/>
          <w:szCs w:val="24"/>
          <w:lang w:val="hr-HR"/>
        </w:rPr>
        <w:t>se odabire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trošak sata rada za ono </w:t>
      </w:r>
      <w:r w:rsidR="00981AD6">
        <w:rPr>
          <w:rFonts w:ascii="Times New Roman" w:hAnsi="Times New Roman" w:cs="Times New Roman"/>
          <w:sz w:val="24"/>
          <w:szCs w:val="24"/>
          <w:lang w:val="hr-HR"/>
        </w:rPr>
        <w:t>p</w:t>
      </w:r>
      <w:r w:rsidR="00981AD6" w:rsidRPr="00981AD6">
        <w:rPr>
          <w:rFonts w:ascii="Times New Roman" w:hAnsi="Times New Roman" w:cs="Times New Roman"/>
          <w:sz w:val="24"/>
          <w:szCs w:val="24"/>
          <w:lang w:val="hr-HR"/>
        </w:rPr>
        <w:t>odručje NKD</w:t>
      </w:r>
      <w:r w:rsidR="00981AD6">
        <w:rPr>
          <w:rFonts w:ascii="Times New Roman" w:hAnsi="Times New Roman" w:cs="Times New Roman"/>
          <w:sz w:val="24"/>
          <w:szCs w:val="24"/>
          <w:lang w:val="hr-HR"/>
        </w:rPr>
        <w:t>-a</w:t>
      </w:r>
      <w:r w:rsidR="00981AD6" w:rsidRPr="00981AD6">
        <w:rPr>
          <w:rFonts w:ascii="Times New Roman" w:hAnsi="Times New Roman" w:cs="Times New Roman"/>
          <w:sz w:val="24"/>
          <w:szCs w:val="24"/>
          <w:lang w:val="hr-HR"/>
        </w:rPr>
        <w:t xml:space="preserve"> 2007 koje je relevantno za radno mjesto djelatnika koji će izravno raditi na projektu</w:t>
      </w:r>
      <w:r w:rsidR="00B44515">
        <w:rPr>
          <w:rFonts w:ascii="Times New Roman" w:hAnsi="Times New Roman" w:cs="Times New Roman"/>
          <w:sz w:val="24"/>
          <w:szCs w:val="24"/>
          <w:lang w:val="hr-HR"/>
        </w:rPr>
        <w:t>, te je navedeni iznos potrebno pomnožiti</w:t>
      </w:r>
      <w:r w:rsidR="00B44515" w:rsidRPr="00B44515">
        <w:rPr>
          <w:rFonts w:ascii="Times New Roman" w:hAnsi="Times New Roman" w:cs="Times New Roman"/>
          <w:sz w:val="24"/>
          <w:szCs w:val="24"/>
          <w:lang w:val="hr-HR"/>
        </w:rPr>
        <w:t xml:space="preserve"> s planiranim brojem sati osoblja koje će izravno raditi na projektu</w:t>
      </w:r>
      <w:r w:rsidR="00981AD6" w:rsidRPr="00981AD6">
        <w:rPr>
          <w:rFonts w:ascii="Times New Roman" w:hAnsi="Times New Roman" w:cs="Times New Roman"/>
          <w:sz w:val="24"/>
          <w:szCs w:val="24"/>
          <w:lang w:val="hr-HR"/>
        </w:rPr>
        <w:t>. Ukoliko djelatnik radi na više vrsta poslova, satnica se računa po djelatnosti na koju se odnosi najveći broj radnih sati djelatnika,</w:t>
      </w:r>
      <w:r w:rsidR="00FC11A7" w:rsidRPr="00FC11A7">
        <w:rPr>
          <w:rFonts w:ascii="Times New Roman" w:hAnsi="Times New Roman" w:cs="Times New Roman"/>
          <w:sz w:val="24"/>
          <w:szCs w:val="24"/>
          <w:lang w:val="hr-HR"/>
        </w:rPr>
        <w:t xml:space="preserve"> </w:t>
      </w:r>
      <w:r w:rsidR="00FC11A7">
        <w:rPr>
          <w:rFonts w:ascii="Times New Roman" w:hAnsi="Times New Roman" w:cs="Times New Roman"/>
          <w:sz w:val="24"/>
          <w:szCs w:val="24"/>
          <w:lang w:val="hr-HR"/>
        </w:rPr>
        <w:t xml:space="preserve">te je </w:t>
      </w:r>
      <w:r w:rsidR="00FC11A7" w:rsidRPr="00981AD6">
        <w:rPr>
          <w:rFonts w:ascii="Times New Roman" w:hAnsi="Times New Roman" w:cs="Times New Roman"/>
          <w:sz w:val="24"/>
          <w:szCs w:val="24"/>
          <w:lang w:val="hr-HR"/>
        </w:rPr>
        <w:t>tako izračunata satnica fiksna za cijelo vrijeme provedbe projekta</w:t>
      </w:r>
      <w:r w:rsidR="00FC11A7">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70BB875" w14:textId="77777777" w:rsidR="00F87E36" w:rsidRDefault="00F87E36" w:rsidP="00F87E36">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4239CBC4" w14:textId="6F04B82D" w:rsidR="003F71EF" w:rsidRPr="00A13BB8" w:rsidRDefault="003F71EF"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3F71EF">
        <w:rPr>
          <w:rFonts w:ascii="Times New Roman" w:hAnsi="Times New Roman" w:cs="Times New Roman"/>
          <w:sz w:val="24"/>
          <w:szCs w:val="24"/>
          <w:lang w:val="hr-HR"/>
        </w:rPr>
        <w:t>Pri izračunu standardne veličine jediničnog troška koristi se bruto 2 plaća koja uključuje bruto 1 plaću i obvezne doprinose na plaću. Naknade i dodaci na plaću (npr. putni trošak, jubilarna nagrada, dar za djecu, regres, božićnica i dr.) nisu prihvatljivi pri izračunu bruto 2 plaće.</w:t>
      </w:r>
    </w:p>
    <w:p w14:paraId="33C67F43" w14:textId="51591CE0"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2" w:name="_Hlk99485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4"/>
        <w:gridCol w:w="1277"/>
        <w:gridCol w:w="1275"/>
        <w:gridCol w:w="991"/>
        <w:gridCol w:w="1275"/>
      </w:tblGrid>
      <w:tr w:rsidR="00976F7F" w:rsidRPr="00330FD7" w14:paraId="532AA896" w14:textId="77777777" w:rsidTr="00F032E5">
        <w:trPr>
          <w:trHeight w:val="245"/>
        </w:trPr>
        <w:tc>
          <w:tcPr>
            <w:tcW w:w="528" w:type="pct"/>
            <w:shd w:val="clear" w:color="000000" w:fill="782C2A"/>
            <w:noWrap/>
            <w:vAlign w:val="center"/>
          </w:tcPr>
          <w:p w14:paraId="033B942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1895" w:type="pct"/>
            <w:shd w:val="clear" w:color="000000" w:fill="782C2A"/>
            <w:noWrap/>
            <w:vAlign w:val="center"/>
          </w:tcPr>
          <w:p w14:paraId="1FB034E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683" w:type="pct"/>
            <w:shd w:val="clear" w:color="000000" w:fill="782C2A"/>
            <w:vAlign w:val="center"/>
          </w:tcPr>
          <w:p w14:paraId="45EB32E1"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w:t>
            </w:r>
          </w:p>
        </w:tc>
        <w:tc>
          <w:tcPr>
            <w:tcW w:w="682" w:type="pct"/>
            <w:shd w:val="clear" w:color="000000" w:fill="782C2A"/>
            <w:vAlign w:val="center"/>
          </w:tcPr>
          <w:p w14:paraId="6B0BB6DB"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2</w:t>
            </w:r>
          </w:p>
        </w:tc>
        <w:tc>
          <w:tcPr>
            <w:tcW w:w="530" w:type="pct"/>
            <w:shd w:val="clear" w:color="000000" w:fill="782C2A"/>
            <w:vAlign w:val="center"/>
          </w:tcPr>
          <w:p w14:paraId="3B72D696"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w:t>
            </w:r>
          </w:p>
        </w:tc>
        <w:tc>
          <w:tcPr>
            <w:tcW w:w="682" w:type="pct"/>
            <w:shd w:val="clear" w:color="000000" w:fill="782C2A"/>
            <w:vAlign w:val="center"/>
          </w:tcPr>
          <w:p w14:paraId="3F9F090A"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4</w:t>
            </w:r>
          </w:p>
        </w:tc>
      </w:tr>
      <w:tr w:rsidR="00976F7F" w:rsidRPr="00330FD7" w14:paraId="1BE161F1" w14:textId="77777777" w:rsidTr="00F032E5">
        <w:trPr>
          <w:trHeight w:val="1200"/>
        </w:trPr>
        <w:tc>
          <w:tcPr>
            <w:tcW w:w="528" w:type="pct"/>
            <w:shd w:val="clear" w:color="000000" w:fill="782C2A"/>
            <w:noWrap/>
            <w:vAlign w:val="center"/>
            <w:hideMark/>
          </w:tcPr>
          <w:p w14:paraId="2692682C"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1895" w:type="pct"/>
            <w:shd w:val="clear" w:color="000000" w:fill="782C2A"/>
            <w:noWrap/>
            <w:vAlign w:val="center"/>
            <w:hideMark/>
          </w:tcPr>
          <w:p w14:paraId="59B3261E"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683" w:type="pct"/>
            <w:shd w:val="clear" w:color="000000" w:fill="782C2A"/>
            <w:vAlign w:val="center"/>
            <w:hideMark/>
          </w:tcPr>
          <w:p w14:paraId="48CA2756"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1 prosjek za 12 mjeseci (I.2021-XII.2021)</w:t>
            </w:r>
            <w:r>
              <w:rPr>
                <w:rFonts w:ascii="Times New Roman" w:eastAsia="Times New Roman" w:hAnsi="Times New Roman" w:cs="Times New Roman"/>
                <w:color w:val="FFFFFF"/>
                <w:sz w:val="20"/>
                <w:szCs w:val="20"/>
              </w:rPr>
              <w:t xml:space="preserve"> (EUR)</w:t>
            </w:r>
          </w:p>
        </w:tc>
        <w:tc>
          <w:tcPr>
            <w:tcW w:w="682" w:type="pct"/>
            <w:shd w:val="clear" w:color="000000" w:fill="782C2A"/>
          </w:tcPr>
          <w:p w14:paraId="0E53F14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Doprinosi (koeficijent 1,165)</w:t>
            </w:r>
          </w:p>
        </w:tc>
        <w:tc>
          <w:tcPr>
            <w:tcW w:w="530" w:type="pct"/>
            <w:shd w:val="clear" w:color="000000" w:fill="782C2A"/>
          </w:tcPr>
          <w:p w14:paraId="455CCF65"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2</w:t>
            </w:r>
            <w:r>
              <w:rPr>
                <w:rFonts w:ascii="Times New Roman" w:eastAsia="Times New Roman" w:hAnsi="Times New Roman" w:cs="Times New Roman"/>
                <w:color w:val="FFFFFF"/>
                <w:sz w:val="20"/>
                <w:szCs w:val="20"/>
              </w:rPr>
              <w:t xml:space="preserve"> (EUR)</w:t>
            </w:r>
          </w:p>
          <w:p w14:paraId="148D26E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(1*2)</w:t>
            </w:r>
          </w:p>
        </w:tc>
        <w:tc>
          <w:tcPr>
            <w:tcW w:w="682" w:type="pct"/>
            <w:shd w:val="clear" w:color="000000" w:fill="782C2A"/>
            <w:vAlign w:val="center"/>
            <w:hideMark/>
          </w:tcPr>
          <w:p w14:paraId="061AB4F4"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Sat rada na osnovu bruto 2</w:t>
            </w:r>
            <w:r>
              <w:rPr>
                <w:rFonts w:ascii="Times New Roman" w:eastAsia="Times New Roman" w:hAnsi="Times New Roman" w:cs="Times New Roman"/>
                <w:color w:val="FFFFFF"/>
                <w:sz w:val="20"/>
                <w:szCs w:val="20"/>
              </w:rPr>
              <w:t xml:space="preserve"> (EUR)</w:t>
            </w:r>
          </w:p>
          <w:p w14:paraId="499CB53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(3*12)/1720</w:t>
            </w:r>
          </w:p>
        </w:tc>
      </w:tr>
      <w:tr w:rsidR="00976F7F" w:rsidRPr="00330FD7" w14:paraId="2358E5EA" w14:textId="77777777" w:rsidTr="00F032E5">
        <w:trPr>
          <w:trHeight w:val="300"/>
        </w:trPr>
        <w:tc>
          <w:tcPr>
            <w:tcW w:w="528" w:type="pct"/>
            <w:shd w:val="clear" w:color="000000" w:fill="E6B8B7"/>
            <w:noWrap/>
            <w:vAlign w:val="center"/>
            <w:hideMark/>
          </w:tcPr>
          <w:p w14:paraId="3077154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Ukupno</w:t>
            </w:r>
          </w:p>
        </w:tc>
        <w:tc>
          <w:tcPr>
            <w:tcW w:w="1895" w:type="pct"/>
            <w:shd w:val="clear" w:color="000000" w:fill="E6B8B7"/>
            <w:noWrap/>
            <w:vAlign w:val="center"/>
            <w:hideMark/>
          </w:tcPr>
          <w:p w14:paraId="6378C7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w:t>
            </w:r>
          </w:p>
        </w:tc>
        <w:tc>
          <w:tcPr>
            <w:tcW w:w="683" w:type="pct"/>
            <w:shd w:val="clear" w:color="000000" w:fill="F2DCDB"/>
            <w:noWrap/>
            <w:hideMark/>
          </w:tcPr>
          <w:p w14:paraId="2B90DA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1.274,01</w:t>
            </w:r>
          </w:p>
        </w:tc>
        <w:tc>
          <w:tcPr>
            <w:tcW w:w="682" w:type="pct"/>
          </w:tcPr>
          <w:p w14:paraId="6F255D6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077D2E3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1.484,22</w:t>
            </w:r>
          </w:p>
        </w:tc>
        <w:tc>
          <w:tcPr>
            <w:tcW w:w="682" w:type="pct"/>
            <w:shd w:val="clear" w:color="auto" w:fill="auto"/>
            <w:noWrap/>
            <w:hideMark/>
          </w:tcPr>
          <w:p w14:paraId="68626F6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10,36</w:t>
            </w:r>
          </w:p>
        </w:tc>
      </w:tr>
      <w:tr w:rsidR="00976F7F" w:rsidRPr="00330FD7" w14:paraId="04A13C1B" w14:textId="77777777" w:rsidTr="00F032E5">
        <w:trPr>
          <w:trHeight w:val="300"/>
        </w:trPr>
        <w:tc>
          <w:tcPr>
            <w:tcW w:w="528" w:type="pct"/>
            <w:shd w:val="clear" w:color="000000" w:fill="E6B8B7"/>
            <w:noWrap/>
            <w:vAlign w:val="center"/>
            <w:hideMark/>
          </w:tcPr>
          <w:p w14:paraId="2479028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A </w:t>
            </w:r>
          </w:p>
        </w:tc>
        <w:tc>
          <w:tcPr>
            <w:tcW w:w="1895" w:type="pct"/>
            <w:shd w:val="clear" w:color="000000" w:fill="E6B8B7"/>
            <w:noWrap/>
            <w:vAlign w:val="center"/>
            <w:hideMark/>
          </w:tcPr>
          <w:p w14:paraId="5162913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Poljoprivreda, šumarstvo i ribarstvo</w:t>
            </w:r>
          </w:p>
        </w:tc>
        <w:tc>
          <w:tcPr>
            <w:tcW w:w="683" w:type="pct"/>
            <w:shd w:val="clear" w:color="000000" w:fill="F2DCDB"/>
            <w:noWrap/>
            <w:hideMark/>
          </w:tcPr>
          <w:p w14:paraId="4D69D0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1.054,88</w:t>
            </w:r>
          </w:p>
        </w:tc>
        <w:tc>
          <w:tcPr>
            <w:tcW w:w="682" w:type="pct"/>
          </w:tcPr>
          <w:p w14:paraId="6F656A4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20ABFF2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1.228,94</w:t>
            </w:r>
          </w:p>
        </w:tc>
        <w:tc>
          <w:tcPr>
            <w:tcW w:w="682" w:type="pct"/>
            <w:shd w:val="clear" w:color="auto" w:fill="auto"/>
            <w:noWrap/>
            <w:hideMark/>
          </w:tcPr>
          <w:p w14:paraId="0167C29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8,57</w:t>
            </w:r>
          </w:p>
        </w:tc>
      </w:tr>
      <w:tr w:rsidR="00976F7F" w:rsidRPr="00330FD7" w14:paraId="126BBAC5" w14:textId="77777777" w:rsidTr="00F032E5">
        <w:trPr>
          <w:trHeight w:val="480"/>
        </w:trPr>
        <w:tc>
          <w:tcPr>
            <w:tcW w:w="528" w:type="pct"/>
            <w:shd w:val="clear" w:color="000000" w:fill="E6B8B7"/>
            <w:noWrap/>
            <w:vAlign w:val="center"/>
            <w:hideMark/>
          </w:tcPr>
          <w:p w14:paraId="388B87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01</w:t>
            </w:r>
          </w:p>
        </w:tc>
        <w:tc>
          <w:tcPr>
            <w:tcW w:w="1895" w:type="pct"/>
            <w:shd w:val="clear" w:color="000000" w:fill="E6B8B7"/>
            <w:vAlign w:val="center"/>
            <w:hideMark/>
          </w:tcPr>
          <w:p w14:paraId="5BCA53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Biljna i stočarska proizvodnja, lovstvo i uslužne djelatnosti povezane s njima</w:t>
            </w:r>
          </w:p>
        </w:tc>
        <w:tc>
          <w:tcPr>
            <w:tcW w:w="683" w:type="pct"/>
            <w:shd w:val="clear" w:color="000000" w:fill="F2DCDB"/>
            <w:noWrap/>
            <w:hideMark/>
          </w:tcPr>
          <w:p w14:paraId="7C02B2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975,91</w:t>
            </w:r>
          </w:p>
        </w:tc>
        <w:tc>
          <w:tcPr>
            <w:tcW w:w="682" w:type="pct"/>
          </w:tcPr>
          <w:p w14:paraId="0E866E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63F9A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1.136,94</w:t>
            </w:r>
          </w:p>
        </w:tc>
        <w:tc>
          <w:tcPr>
            <w:tcW w:w="682" w:type="pct"/>
            <w:shd w:val="clear" w:color="auto" w:fill="auto"/>
            <w:noWrap/>
            <w:hideMark/>
          </w:tcPr>
          <w:p w14:paraId="61298F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7,93</w:t>
            </w:r>
          </w:p>
        </w:tc>
      </w:tr>
      <w:tr w:rsidR="00976F7F" w:rsidRPr="00330FD7" w14:paraId="08E01F1C" w14:textId="77777777" w:rsidTr="00F032E5">
        <w:trPr>
          <w:trHeight w:val="300"/>
        </w:trPr>
        <w:tc>
          <w:tcPr>
            <w:tcW w:w="528" w:type="pct"/>
            <w:shd w:val="clear" w:color="000000" w:fill="E6B8B7"/>
            <w:noWrap/>
            <w:vAlign w:val="center"/>
            <w:hideMark/>
          </w:tcPr>
          <w:p w14:paraId="49E8CE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02</w:t>
            </w:r>
          </w:p>
        </w:tc>
        <w:tc>
          <w:tcPr>
            <w:tcW w:w="1895" w:type="pct"/>
            <w:shd w:val="clear" w:color="000000" w:fill="E6B8B7"/>
            <w:vAlign w:val="center"/>
            <w:hideMark/>
          </w:tcPr>
          <w:p w14:paraId="034F10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Šumarstvo i sječa drva</w:t>
            </w:r>
          </w:p>
        </w:tc>
        <w:tc>
          <w:tcPr>
            <w:tcW w:w="683" w:type="pct"/>
            <w:shd w:val="clear" w:color="000000" w:fill="F2DCDB"/>
            <w:noWrap/>
            <w:hideMark/>
          </w:tcPr>
          <w:p w14:paraId="0B325C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1.160,26</w:t>
            </w:r>
          </w:p>
        </w:tc>
        <w:tc>
          <w:tcPr>
            <w:tcW w:w="682" w:type="pct"/>
          </w:tcPr>
          <w:p w14:paraId="260624C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4BCCF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1.351,71</w:t>
            </w:r>
          </w:p>
        </w:tc>
        <w:tc>
          <w:tcPr>
            <w:tcW w:w="682" w:type="pct"/>
            <w:shd w:val="clear" w:color="auto" w:fill="auto"/>
            <w:noWrap/>
            <w:hideMark/>
          </w:tcPr>
          <w:p w14:paraId="6A7AECE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9,43</w:t>
            </w:r>
          </w:p>
        </w:tc>
      </w:tr>
      <w:tr w:rsidR="00976F7F" w:rsidRPr="00330FD7" w14:paraId="5F8CF9C9" w14:textId="77777777" w:rsidTr="00F032E5">
        <w:trPr>
          <w:trHeight w:val="300"/>
        </w:trPr>
        <w:tc>
          <w:tcPr>
            <w:tcW w:w="528" w:type="pct"/>
            <w:shd w:val="clear" w:color="000000" w:fill="E6B8B7"/>
            <w:noWrap/>
            <w:vAlign w:val="center"/>
            <w:hideMark/>
          </w:tcPr>
          <w:p w14:paraId="191634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03</w:t>
            </w:r>
          </w:p>
        </w:tc>
        <w:tc>
          <w:tcPr>
            <w:tcW w:w="1895" w:type="pct"/>
            <w:shd w:val="clear" w:color="000000" w:fill="E6B8B7"/>
            <w:vAlign w:val="center"/>
            <w:hideMark/>
          </w:tcPr>
          <w:p w14:paraId="03F9A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Ribarstvo</w:t>
            </w:r>
          </w:p>
        </w:tc>
        <w:tc>
          <w:tcPr>
            <w:tcW w:w="683" w:type="pct"/>
            <w:shd w:val="clear" w:color="000000" w:fill="F2DCDB"/>
            <w:noWrap/>
            <w:hideMark/>
          </w:tcPr>
          <w:p w14:paraId="1B32DB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1.103,59</w:t>
            </w:r>
          </w:p>
        </w:tc>
        <w:tc>
          <w:tcPr>
            <w:tcW w:w="682" w:type="pct"/>
          </w:tcPr>
          <w:p w14:paraId="0913181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C9040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1.285,68</w:t>
            </w:r>
          </w:p>
        </w:tc>
        <w:tc>
          <w:tcPr>
            <w:tcW w:w="682" w:type="pct"/>
            <w:shd w:val="clear" w:color="auto" w:fill="auto"/>
            <w:noWrap/>
            <w:hideMark/>
          </w:tcPr>
          <w:p w14:paraId="05105B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8,97</w:t>
            </w:r>
          </w:p>
        </w:tc>
      </w:tr>
      <w:tr w:rsidR="00976F7F" w:rsidRPr="00330FD7" w14:paraId="66517138" w14:textId="77777777" w:rsidTr="00F032E5">
        <w:trPr>
          <w:trHeight w:val="300"/>
        </w:trPr>
        <w:tc>
          <w:tcPr>
            <w:tcW w:w="528" w:type="pct"/>
            <w:shd w:val="clear" w:color="000000" w:fill="E6B8B7"/>
            <w:noWrap/>
            <w:vAlign w:val="center"/>
            <w:hideMark/>
          </w:tcPr>
          <w:p w14:paraId="3E5784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B</w:t>
            </w:r>
          </w:p>
        </w:tc>
        <w:tc>
          <w:tcPr>
            <w:tcW w:w="1895" w:type="pct"/>
            <w:shd w:val="clear" w:color="000000" w:fill="E6B8B7"/>
            <w:noWrap/>
            <w:vAlign w:val="center"/>
            <w:hideMark/>
          </w:tcPr>
          <w:p w14:paraId="3E7F9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Rudarstvo i vađenje</w:t>
            </w:r>
          </w:p>
        </w:tc>
        <w:tc>
          <w:tcPr>
            <w:tcW w:w="683" w:type="pct"/>
            <w:shd w:val="clear" w:color="000000" w:fill="F2DCDB"/>
            <w:noWrap/>
            <w:hideMark/>
          </w:tcPr>
          <w:p w14:paraId="4083BBB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1.490,88</w:t>
            </w:r>
          </w:p>
        </w:tc>
        <w:tc>
          <w:tcPr>
            <w:tcW w:w="682" w:type="pct"/>
          </w:tcPr>
          <w:p w14:paraId="18C48DE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785BD6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1.736,87</w:t>
            </w:r>
          </w:p>
        </w:tc>
        <w:tc>
          <w:tcPr>
            <w:tcW w:w="682" w:type="pct"/>
            <w:shd w:val="clear" w:color="auto" w:fill="auto"/>
            <w:noWrap/>
            <w:hideMark/>
          </w:tcPr>
          <w:p w14:paraId="70BEE48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12,12</w:t>
            </w:r>
          </w:p>
        </w:tc>
      </w:tr>
      <w:tr w:rsidR="00976F7F" w:rsidRPr="00330FD7" w14:paraId="5DE5C80E" w14:textId="77777777" w:rsidTr="00F032E5">
        <w:trPr>
          <w:trHeight w:val="300"/>
        </w:trPr>
        <w:tc>
          <w:tcPr>
            <w:tcW w:w="528" w:type="pct"/>
            <w:shd w:val="clear" w:color="000000" w:fill="E6B8B7"/>
            <w:noWrap/>
            <w:vAlign w:val="center"/>
            <w:hideMark/>
          </w:tcPr>
          <w:p w14:paraId="5D7166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06</w:t>
            </w:r>
          </w:p>
        </w:tc>
        <w:tc>
          <w:tcPr>
            <w:tcW w:w="1895" w:type="pct"/>
            <w:shd w:val="clear" w:color="000000" w:fill="E6B8B7"/>
            <w:vAlign w:val="center"/>
            <w:hideMark/>
          </w:tcPr>
          <w:p w14:paraId="62746C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Vađenje sirove nafte i prirodnog plina</w:t>
            </w:r>
          </w:p>
        </w:tc>
        <w:tc>
          <w:tcPr>
            <w:tcW w:w="683" w:type="pct"/>
            <w:shd w:val="clear" w:color="000000" w:fill="F2DCDB"/>
            <w:noWrap/>
            <w:hideMark/>
          </w:tcPr>
          <w:p w14:paraId="2779D7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2.169,62</w:t>
            </w:r>
          </w:p>
        </w:tc>
        <w:tc>
          <w:tcPr>
            <w:tcW w:w="682" w:type="pct"/>
          </w:tcPr>
          <w:p w14:paraId="085F75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4D3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2.527,61</w:t>
            </w:r>
          </w:p>
        </w:tc>
        <w:tc>
          <w:tcPr>
            <w:tcW w:w="682" w:type="pct"/>
            <w:shd w:val="clear" w:color="auto" w:fill="auto"/>
            <w:noWrap/>
            <w:hideMark/>
          </w:tcPr>
          <w:p w14:paraId="0CCE35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17,63</w:t>
            </w:r>
          </w:p>
        </w:tc>
      </w:tr>
      <w:tr w:rsidR="00976F7F" w:rsidRPr="00330FD7" w14:paraId="5B2FB7F2" w14:textId="77777777" w:rsidTr="00F032E5">
        <w:trPr>
          <w:trHeight w:val="300"/>
        </w:trPr>
        <w:tc>
          <w:tcPr>
            <w:tcW w:w="528" w:type="pct"/>
            <w:shd w:val="clear" w:color="000000" w:fill="E6B8B7"/>
            <w:noWrap/>
            <w:vAlign w:val="center"/>
            <w:hideMark/>
          </w:tcPr>
          <w:p w14:paraId="5338B9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08</w:t>
            </w:r>
          </w:p>
        </w:tc>
        <w:tc>
          <w:tcPr>
            <w:tcW w:w="1895" w:type="pct"/>
            <w:shd w:val="clear" w:color="000000" w:fill="E6B8B7"/>
            <w:vAlign w:val="center"/>
            <w:hideMark/>
          </w:tcPr>
          <w:p w14:paraId="422873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Ostalo rudarstvo i vađenje</w:t>
            </w:r>
          </w:p>
        </w:tc>
        <w:tc>
          <w:tcPr>
            <w:tcW w:w="683" w:type="pct"/>
            <w:shd w:val="clear" w:color="000000" w:fill="F2DCDB"/>
            <w:noWrap/>
            <w:hideMark/>
          </w:tcPr>
          <w:p w14:paraId="24DFAFA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1.237,24</w:t>
            </w:r>
          </w:p>
        </w:tc>
        <w:tc>
          <w:tcPr>
            <w:tcW w:w="682" w:type="pct"/>
          </w:tcPr>
          <w:p w14:paraId="34634C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74DD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1.441,39</w:t>
            </w:r>
          </w:p>
        </w:tc>
        <w:tc>
          <w:tcPr>
            <w:tcW w:w="682" w:type="pct"/>
            <w:shd w:val="clear" w:color="auto" w:fill="auto"/>
            <w:noWrap/>
            <w:hideMark/>
          </w:tcPr>
          <w:p w14:paraId="7E6747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w:t>
            </w:r>
          </w:p>
        </w:tc>
      </w:tr>
      <w:tr w:rsidR="00976F7F" w:rsidRPr="00330FD7" w14:paraId="6C7AC13D" w14:textId="77777777" w:rsidTr="00F032E5">
        <w:trPr>
          <w:trHeight w:val="300"/>
        </w:trPr>
        <w:tc>
          <w:tcPr>
            <w:tcW w:w="528" w:type="pct"/>
            <w:shd w:val="clear" w:color="000000" w:fill="E6B8B7"/>
            <w:noWrap/>
            <w:vAlign w:val="center"/>
            <w:hideMark/>
          </w:tcPr>
          <w:p w14:paraId="50B097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09</w:t>
            </w:r>
          </w:p>
        </w:tc>
        <w:tc>
          <w:tcPr>
            <w:tcW w:w="1895" w:type="pct"/>
            <w:shd w:val="clear" w:color="000000" w:fill="E6B8B7"/>
            <w:vAlign w:val="center"/>
            <w:hideMark/>
          </w:tcPr>
          <w:p w14:paraId="21BE77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uslužne djelatnosti u rudarstvu</w:t>
            </w:r>
          </w:p>
        </w:tc>
        <w:tc>
          <w:tcPr>
            <w:tcW w:w="683" w:type="pct"/>
            <w:shd w:val="clear" w:color="000000" w:fill="F2DCDB"/>
            <w:noWrap/>
            <w:hideMark/>
          </w:tcPr>
          <w:p w14:paraId="22F502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1.563,08</w:t>
            </w:r>
          </w:p>
        </w:tc>
        <w:tc>
          <w:tcPr>
            <w:tcW w:w="682" w:type="pct"/>
          </w:tcPr>
          <w:p w14:paraId="2C763C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0C92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1.820,98</w:t>
            </w:r>
          </w:p>
        </w:tc>
        <w:tc>
          <w:tcPr>
            <w:tcW w:w="682" w:type="pct"/>
            <w:shd w:val="clear" w:color="auto" w:fill="auto"/>
            <w:noWrap/>
            <w:hideMark/>
          </w:tcPr>
          <w:p w14:paraId="3069F8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w:t>
            </w:r>
          </w:p>
        </w:tc>
      </w:tr>
      <w:tr w:rsidR="00976F7F" w:rsidRPr="00330FD7" w14:paraId="4B4B8883" w14:textId="77777777" w:rsidTr="00F032E5">
        <w:trPr>
          <w:trHeight w:val="300"/>
        </w:trPr>
        <w:tc>
          <w:tcPr>
            <w:tcW w:w="528" w:type="pct"/>
            <w:shd w:val="clear" w:color="000000" w:fill="E6B8B7"/>
            <w:noWrap/>
            <w:vAlign w:val="center"/>
            <w:hideMark/>
          </w:tcPr>
          <w:p w14:paraId="3C5429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C</w:t>
            </w:r>
          </w:p>
        </w:tc>
        <w:tc>
          <w:tcPr>
            <w:tcW w:w="1895" w:type="pct"/>
            <w:shd w:val="clear" w:color="000000" w:fill="E6B8B7"/>
            <w:noWrap/>
            <w:vAlign w:val="center"/>
            <w:hideMark/>
          </w:tcPr>
          <w:p w14:paraId="03BBE8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Prerađivačka industrija</w:t>
            </w:r>
          </w:p>
        </w:tc>
        <w:tc>
          <w:tcPr>
            <w:tcW w:w="683" w:type="pct"/>
            <w:shd w:val="clear" w:color="000000" w:fill="F2DCDB"/>
            <w:noWrap/>
            <w:hideMark/>
          </w:tcPr>
          <w:p w14:paraId="5AC8ED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1.160,66</w:t>
            </w:r>
          </w:p>
        </w:tc>
        <w:tc>
          <w:tcPr>
            <w:tcW w:w="682" w:type="pct"/>
          </w:tcPr>
          <w:p w14:paraId="6940F8E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C9A5A6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1.352,17</w:t>
            </w:r>
          </w:p>
        </w:tc>
        <w:tc>
          <w:tcPr>
            <w:tcW w:w="682" w:type="pct"/>
            <w:shd w:val="clear" w:color="auto" w:fill="auto"/>
            <w:noWrap/>
            <w:hideMark/>
          </w:tcPr>
          <w:p w14:paraId="488C595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9,43</w:t>
            </w:r>
          </w:p>
        </w:tc>
      </w:tr>
      <w:tr w:rsidR="00976F7F" w:rsidRPr="00330FD7" w14:paraId="021F3F14" w14:textId="77777777" w:rsidTr="00F032E5">
        <w:trPr>
          <w:trHeight w:val="300"/>
        </w:trPr>
        <w:tc>
          <w:tcPr>
            <w:tcW w:w="528" w:type="pct"/>
            <w:shd w:val="clear" w:color="000000" w:fill="E6B8B7"/>
            <w:noWrap/>
            <w:vAlign w:val="center"/>
            <w:hideMark/>
          </w:tcPr>
          <w:p w14:paraId="2BC0EE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10</w:t>
            </w:r>
          </w:p>
        </w:tc>
        <w:tc>
          <w:tcPr>
            <w:tcW w:w="1895" w:type="pct"/>
            <w:shd w:val="clear" w:color="000000" w:fill="E6B8B7"/>
            <w:vAlign w:val="center"/>
            <w:hideMark/>
          </w:tcPr>
          <w:p w14:paraId="2393D1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prehrambenih proizvoda</w:t>
            </w:r>
          </w:p>
        </w:tc>
        <w:tc>
          <w:tcPr>
            <w:tcW w:w="683" w:type="pct"/>
            <w:shd w:val="clear" w:color="000000" w:fill="F2DCDB"/>
            <w:noWrap/>
            <w:hideMark/>
          </w:tcPr>
          <w:p w14:paraId="78C9C9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704CEB5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EE46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3D0BA0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26344A4B" w14:textId="77777777" w:rsidTr="00F032E5">
        <w:trPr>
          <w:trHeight w:val="300"/>
        </w:trPr>
        <w:tc>
          <w:tcPr>
            <w:tcW w:w="528" w:type="pct"/>
            <w:shd w:val="clear" w:color="000000" w:fill="E6B8B7"/>
            <w:noWrap/>
            <w:vAlign w:val="center"/>
            <w:hideMark/>
          </w:tcPr>
          <w:p w14:paraId="03C380E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11</w:t>
            </w:r>
          </w:p>
        </w:tc>
        <w:tc>
          <w:tcPr>
            <w:tcW w:w="1895" w:type="pct"/>
            <w:shd w:val="clear" w:color="000000" w:fill="E6B8B7"/>
            <w:vAlign w:val="center"/>
            <w:hideMark/>
          </w:tcPr>
          <w:p w14:paraId="7E354F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pića</w:t>
            </w:r>
          </w:p>
        </w:tc>
        <w:tc>
          <w:tcPr>
            <w:tcW w:w="683" w:type="pct"/>
            <w:shd w:val="clear" w:color="000000" w:fill="F2DCDB"/>
            <w:noWrap/>
            <w:hideMark/>
          </w:tcPr>
          <w:p w14:paraId="5E3D7E7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1.444,56</w:t>
            </w:r>
          </w:p>
        </w:tc>
        <w:tc>
          <w:tcPr>
            <w:tcW w:w="682" w:type="pct"/>
          </w:tcPr>
          <w:p w14:paraId="78289C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03FB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1.682,91</w:t>
            </w:r>
          </w:p>
        </w:tc>
        <w:tc>
          <w:tcPr>
            <w:tcW w:w="682" w:type="pct"/>
            <w:shd w:val="clear" w:color="auto" w:fill="auto"/>
            <w:noWrap/>
            <w:hideMark/>
          </w:tcPr>
          <w:p w14:paraId="38C986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11,74</w:t>
            </w:r>
          </w:p>
        </w:tc>
      </w:tr>
      <w:tr w:rsidR="00976F7F" w:rsidRPr="00330FD7" w14:paraId="391CB30E" w14:textId="77777777" w:rsidTr="00F032E5">
        <w:trPr>
          <w:trHeight w:val="300"/>
        </w:trPr>
        <w:tc>
          <w:tcPr>
            <w:tcW w:w="528" w:type="pct"/>
            <w:shd w:val="clear" w:color="000000" w:fill="E6B8B7"/>
            <w:noWrap/>
            <w:vAlign w:val="center"/>
            <w:hideMark/>
          </w:tcPr>
          <w:p w14:paraId="3F12F5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12</w:t>
            </w:r>
          </w:p>
        </w:tc>
        <w:tc>
          <w:tcPr>
            <w:tcW w:w="1895" w:type="pct"/>
            <w:shd w:val="clear" w:color="000000" w:fill="E6B8B7"/>
            <w:vAlign w:val="center"/>
            <w:hideMark/>
          </w:tcPr>
          <w:p w14:paraId="554F59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duhanskih proizvoda</w:t>
            </w:r>
          </w:p>
        </w:tc>
        <w:tc>
          <w:tcPr>
            <w:tcW w:w="683" w:type="pct"/>
            <w:shd w:val="clear" w:color="000000" w:fill="F2DCDB"/>
            <w:noWrap/>
            <w:hideMark/>
          </w:tcPr>
          <w:p w14:paraId="602F07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1.830,91</w:t>
            </w:r>
          </w:p>
        </w:tc>
        <w:tc>
          <w:tcPr>
            <w:tcW w:w="682" w:type="pct"/>
          </w:tcPr>
          <w:p w14:paraId="072E5E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8DC15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2.133,01</w:t>
            </w:r>
          </w:p>
        </w:tc>
        <w:tc>
          <w:tcPr>
            <w:tcW w:w="682" w:type="pct"/>
            <w:shd w:val="clear" w:color="auto" w:fill="auto"/>
            <w:noWrap/>
            <w:hideMark/>
          </w:tcPr>
          <w:p w14:paraId="4E3A99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0BB62470" w14:textId="77777777" w:rsidTr="00F032E5">
        <w:trPr>
          <w:trHeight w:val="300"/>
        </w:trPr>
        <w:tc>
          <w:tcPr>
            <w:tcW w:w="528" w:type="pct"/>
            <w:shd w:val="clear" w:color="000000" w:fill="E6B8B7"/>
            <w:noWrap/>
            <w:vAlign w:val="center"/>
            <w:hideMark/>
          </w:tcPr>
          <w:p w14:paraId="1D0DE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13</w:t>
            </w:r>
          </w:p>
        </w:tc>
        <w:tc>
          <w:tcPr>
            <w:tcW w:w="1895" w:type="pct"/>
            <w:shd w:val="clear" w:color="000000" w:fill="E6B8B7"/>
            <w:vAlign w:val="center"/>
            <w:hideMark/>
          </w:tcPr>
          <w:p w14:paraId="3A3182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tekstila</w:t>
            </w:r>
          </w:p>
        </w:tc>
        <w:tc>
          <w:tcPr>
            <w:tcW w:w="683" w:type="pct"/>
            <w:shd w:val="clear" w:color="000000" w:fill="F2DCDB"/>
            <w:noWrap/>
            <w:hideMark/>
          </w:tcPr>
          <w:p w14:paraId="185BE2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909,28</w:t>
            </w:r>
          </w:p>
        </w:tc>
        <w:tc>
          <w:tcPr>
            <w:tcW w:w="682" w:type="pct"/>
          </w:tcPr>
          <w:p w14:paraId="181690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4B36E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1.059,32</w:t>
            </w:r>
          </w:p>
        </w:tc>
        <w:tc>
          <w:tcPr>
            <w:tcW w:w="682" w:type="pct"/>
            <w:shd w:val="clear" w:color="auto" w:fill="auto"/>
            <w:noWrap/>
            <w:hideMark/>
          </w:tcPr>
          <w:p w14:paraId="629F1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08DD3768" w14:textId="77777777" w:rsidTr="00F032E5">
        <w:trPr>
          <w:trHeight w:val="300"/>
        </w:trPr>
        <w:tc>
          <w:tcPr>
            <w:tcW w:w="528" w:type="pct"/>
            <w:shd w:val="clear" w:color="000000" w:fill="E6B8B7"/>
            <w:noWrap/>
            <w:vAlign w:val="center"/>
            <w:hideMark/>
          </w:tcPr>
          <w:p w14:paraId="65A08D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14</w:t>
            </w:r>
          </w:p>
        </w:tc>
        <w:tc>
          <w:tcPr>
            <w:tcW w:w="1895" w:type="pct"/>
            <w:shd w:val="clear" w:color="000000" w:fill="E6B8B7"/>
            <w:vAlign w:val="center"/>
            <w:hideMark/>
          </w:tcPr>
          <w:p w14:paraId="5B6B71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odjeće</w:t>
            </w:r>
          </w:p>
        </w:tc>
        <w:tc>
          <w:tcPr>
            <w:tcW w:w="683" w:type="pct"/>
            <w:shd w:val="clear" w:color="000000" w:fill="F2DCDB"/>
            <w:noWrap/>
            <w:hideMark/>
          </w:tcPr>
          <w:p w14:paraId="43DD8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745,77</w:t>
            </w:r>
          </w:p>
        </w:tc>
        <w:tc>
          <w:tcPr>
            <w:tcW w:w="682" w:type="pct"/>
          </w:tcPr>
          <w:p w14:paraId="2404D5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88FFB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868,82</w:t>
            </w:r>
          </w:p>
        </w:tc>
        <w:tc>
          <w:tcPr>
            <w:tcW w:w="682" w:type="pct"/>
            <w:shd w:val="clear" w:color="auto" w:fill="auto"/>
            <w:noWrap/>
            <w:hideMark/>
          </w:tcPr>
          <w:p w14:paraId="76A3E6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6,06</w:t>
            </w:r>
          </w:p>
        </w:tc>
      </w:tr>
      <w:tr w:rsidR="00976F7F" w:rsidRPr="00330FD7" w14:paraId="0AAC4E87" w14:textId="77777777" w:rsidTr="00F032E5">
        <w:trPr>
          <w:trHeight w:val="300"/>
        </w:trPr>
        <w:tc>
          <w:tcPr>
            <w:tcW w:w="528" w:type="pct"/>
            <w:shd w:val="clear" w:color="000000" w:fill="E6B8B7"/>
            <w:noWrap/>
            <w:vAlign w:val="center"/>
            <w:hideMark/>
          </w:tcPr>
          <w:p w14:paraId="29A3596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15</w:t>
            </w:r>
          </w:p>
        </w:tc>
        <w:tc>
          <w:tcPr>
            <w:tcW w:w="1895" w:type="pct"/>
            <w:shd w:val="clear" w:color="000000" w:fill="E6B8B7"/>
            <w:vAlign w:val="center"/>
            <w:hideMark/>
          </w:tcPr>
          <w:p w14:paraId="7AA905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kože i srodnih proizvoda</w:t>
            </w:r>
          </w:p>
        </w:tc>
        <w:tc>
          <w:tcPr>
            <w:tcW w:w="683" w:type="pct"/>
            <w:shd w:val="clear" w:color="000000" w:fill="F2DCDB"/>
            <w:noWrap/>
            <w:hideMark/>
          </w:tcPr>
          <w:p w14:paraId="413883D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785,85</w:t>
            </w:r>
          </w:p>
        </w:tc>
        <w:tc>
          <w:tcPr>
            <w:tcW w:w="682" w:type="pct"/>
          </w:tcPr>
          <w:p w14:paraId="30277A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85B4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915,52</w:t>
            </w:r>
          </w:p>
        </w:tc>
        <w:tc>
          <w:tcPr>
            <w:tcW w:w="682" w:type="pct"/>
            <w:shd w:val="clear" w:color="auto" w:fill="auto"/>
            <w:noWrap/>
            <w:hideMark/>
          </w:tcPr>
          <w:p w14:paraId="256ABB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6,39</w:t>
            </w:r>
          </w:p>
        </w:tc>
      </w:tr>
      <w:tr w:rsidR="00976F7F" w:rsidRPr="00330FD7" w14:paraId="6F9EB22A" w14:textId="77777777" w:rsidTr="00F032E5">
        <w:trPr>
          <w:trHeight w:val="720"/>
        </w:trPr>
        <w:tc>
          <w:tcPr>
            <w:tcW w:w="528" w:type="pct"/>
            <w:shd w:val="clear" w:color="000000" w:fill="E6B8B7"/>
            <w:noWrap/>
            <w:vAlign w:val="center"/>
            <w:hideMark/>
          </w:tcPr>
          <w:p w14:paraId="0F4D58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16</w:t>
            </w:r>
          </w:p>
        </w:tc>
        <w:tc>
          <w:tcPr>
            <w:tcW w:w="1895" w:type="pct"/>
            <w:shd w:val="clear" w:color="000000" w:fill="E6B8B7"/>
            <w:vAlign w:val="center"/>
            <w:hideMark/>
          </w:tcPr>
          <w:p w14:paraId="254431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Prerada drva i proizvoda od drva i pluta, osim namještaja; proizvodnja proizvoda od slame i </w:t>
            </w:r>
            <w:proofErr w:type="spellStart"/>
            <w:r w:rsidRPr="00330FD7">
              <w:rPr>
                <w:rFonts w:ascii="Times New Roman" w:eastAsia="Times New Roman" w:hAnsi="Times New Roman" w:cs="Times New Roman"/>
                <w:color w:val="000000"/>
                <w:sz w:val="20"/>
                <w:szCs w:val="20"/>
              </w:rPr>
              <w:t>pletarskih</w:t>
            </w:r>
            <w:proofErr w:type="spellEnd"/>
            <w:r w:rsidRPr="00330FD7">
              <w:rPr>
                <w:rFonts w:ascii="Times New Roman" w:eastAsia="Times New Roman" w:hAnsi="Times New Roman" w:cs="Times New Roman"/>
                <w:color w:val="000000"/>
                <w:sz w:val="20"/>
                <w:szCs w:val="20"/>
              </w:rPr>
              <w:t xml:space="preserve"> materijala</w:t>
            </w:r>
          </w:p>
        </w:tc>
        <w:tc>
          <w:tcPr>
            <w:tcW w:w="683" w:type="pct"/>
            <w:shd w:val="clear" w:color="000000" w:fill="F2DCDB"/>
            <w:noWrap/>
            <w:hideMark/>
          </w:tcPr>
          <w:p w14:paraId="443427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908,75</w:t>
            </w:r>
          </w:p>
        </w:tc>
        <w:tc>
          <w:tcPr>
            <w:tcW w:w="682" w:type="pct"/>
          </w:tcPr>
          <w:p w14:paraId="1FD57F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C99B3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1.058,70</w:t>
            </w:r>
          </w:p>
        </w:tc>
        <w:tc>
          <w:tcPr>
            <w:tcW w:w="682" w:type="pct"/>
            <w:shd w:val="clear" w:color="auto" w:fill="auto"/>
            <w:noWrap/>
            <w:hideMark/>
          </w:tcPr>
          <w:p w14:paraId="0F7752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35BC66D2" w14:textId="77777777" w:rsidTr="00F032E5">
        <w:trPr>
          <w:trHeight w:val="300"/>
        </w:trPr>
        <w:tc>
          <w:tcPr>
            <w:tcW w:w="528" w:type="pct"/>
            <w:shd w:val="clear" w:color="000000" w:fill="E6B8B7"/>
            <w:noWrap/>
            <w:vAlign w:val="center"/>
            <w:hideMark/>
          </w:tcPr>
          <w:p w14:paraId="3625D7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17</w:t>
            </w:r>
          </w:p>
        </w:tc>
        <w:tc>
          <w:tcPr>
            <w:tcW w:w="1895" w:type="pct"/>
            <w:shd w:val="clear" w:color="000000" w:fill="E6B8B7"/>
            <w:vAlign w:val="center"/>
            <w:hideMark/>
          </w:tcPr>
          <w:p w14:paraId="64D9F49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papira i proizvoda od papira</w:t>
            </w:r>
          </w:p>
        </w:tc>
        <w:tc>
          <w:tcPr>
            <w:tcW w:w="683" w:type="pct"/>
            <w:shd w:val="clear" w:color="000000" w:fill="F2DCDB"/>
            <w:noWrap/>
            <w:hideMark/>
          </w:tcPr>
          <w:p w14:paraId="18884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1.148,19</w:t>
            </w:r>
          </w:p>
        </w:tc>
        <w:tc>
          <w:tcPr>
            <w:tcW w:w="682" w:type="pct"/>
          </w:tcPr>
          <w:p w14:paraId="3FC430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49506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1.337,64</w:t>
            </w:r>
          </w:p>
        </w:tc>
        <w:tc>
          <w:tcPr>
            <w:tcW w:w="682" w:type="pct"/>
            <w:shd w:val="clear" w:color="auto" w:fill="auto"/>
            <w:noWrap/>
            <w:hideMark/>
          </w:tcPr>
          <w:p w14:paraId="4434B9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9,33</w:t>
            </w:r>
          </w:p>
        </w:tc>
      </w:tr>
      <w:tr w:rsidR="00976F7F" w:rsidRPr="00330FD7" w14:paraId="4027ED4B" w14:textId="77777777" w:rsidTr="00F032E5">
        <w:trPr>
          <w:trHeight w:val="300"/>
        </w:trPr>
        <w:tc>
          <w:tcPr>
            <w:tcW w:w="528" w:type="pct"/>
            <w:shd w:val="clear" w:color="000000" w:fill="E6B8B7"/>
            <w:noWrap/>
            <w:vAlign w:val="center"/>
            <w:hideMark/>
          </w:tcPr>
          <w:p w14:paraId="17C156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18</w:t>
            </w:r>
          </w:p>
        </w:tc>
        <w:tc>
          <w:tcPr>
            <w:tcW w:w="1895" w:type="pct"/>
            <w:shd w:val="clear" w:color="000000" w:fill="E6B8B7"/>
            <w:vAlign w:val="center"/>
            <w:hideMark/>
          </w:tcPr>
          <w:p w14:paraId="6F21B43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Tiskanje i umnožavanje snimljenih zapisa</w:t>
            </w:r>
          </w:p>
        </w:tc>
        <w:tc>
          <w:tcPr>
            <w:tcW w:w="683" w:type="pct"/>
            <w:shd w:val="clear" w:color="000000" w:fill="F2DCDB"/>
            <w:noWrap/>
            <w:hideMark/>
          </w:tcPr>
          <w:p w14:paraId="7B0B71C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1.166,63</w:t>
            </w:r>
          </w:p>
        </w:tc>
        <w:tc>
          <w:tcPr>
            <w:tcW w:w="682" w:type="pct"/>
          </w:tcPr>
          <w:p w14:paraId="0118CA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1841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1.359,13</w:t>
            </w:r>
          </w:p>
        </w:tc>
        <w:tc>
          <w:tcPr>
            <w:tcW w:w="682" w:type="pct"/>
            <w:shd w:val="clear" w:color="auto" w:fill="auto"/>
            <w:noWrap/>
            <w:hideMark/>
          </w:tcPr>
          <w:p w14:paraId="509005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9,48</w:t>
            </w:r>
          </w:p>
        </w:tc>
      </w:tr>
      <w:tr w:rsidR="00976F7F" w:rsidRPr="00330FD7" w14:paraId="4B673D55" w14:textId="77777777" w:rsidTr="00F032E5">
        <w:trPr>
          <w:trHeight w:val="300"/>
        </w:trPr>
        <w:tc>
          <w:tcPr>
            <w:tcW w:w="528" w:type="pct"/>
            <w:shd w:val="clear" w:color="000000" w:fill="E6B8B7"/>
            <w:noWrap/>
            <w:vAlign w:val="center"/>
            <w:hideMark/>
          </w:tcPr>
          <w:p w14:paraId="56C72C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19</w:t>
            </w:r>
          </w:p>
        </w:tc>
        <w:tc>
          <w:tcPr>
            <w:tcW w:w="1895" w:type="pct"/>
            <w:shd w:val="clear" w:color="000000" w:fill="E6B8B7"/>
            <w:vAlign w:val="center"/>
            <w:hideMark/>
          </w:tcPr>
          <w:p w14:paraId="320B337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koksa i rafiniranih naftnih proizvoda</w:t>
            </w:r>
          </w:p>
        </w:tc>
        <w:tc>
          <w:tcPr>
            <w:tcW w:w="683" w:type="pct"/>
            <w:shd w:val="clear" w:color="000000" w:fill="F2DCDB"/>
            <w:noWrap/>
            <w:hideMark/>
          </w:tcPr>
          <w:p w14:paraId="72C2EF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2.207,98</w:t>
            </w:r>
          </w:p>
        </w:tc>
        <w:tc>
          <w:tcPr>
            <w:tcW w:w="682" w:type="pct"/>
          </w:tcPr>
          <w:p w14:paraId="3B5A42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0C58F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2.572,29</w:t>
            </w:r>
          </w:p>
        </w:tc>
        <w:tc>
          <w:tcPr>
            <w:tcW w:w="682" w:type="pct"/>
            <w:shd w:val="clear" w:color="auto" w:fill="auto"/>
            <w:noWrap/>
            <w:hideMark/>
          </w:tcPr>
          <w:p w14:paraId="0610BE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17,95</w:t>
            </w:r>
          </w:p>
        </w:tc>
      </w:tr>
      <w:tr w:rsidR="00976F7F" w:rsidRPr="00330FD7" w14:paraId="69792AC3" w14:textId="77777777" w:rsidTr="00F032E5">
        <w:trPr>
          <w:trHeight w:val="300"/>
        </w:trPr>
        <w:tc>
          <w:tcPr>
            <w:tcW w:w="528" w:type="pct"/>
            <w:shd w:val="clear" w:color="000000" w:fill="E6B8B7"/>
            <w:noWrap/>
            <w:vAlign w:val="center"/>
            <w:hideMark/>
          </w:tcPr>
          <w:p w14:paraId="52A8D3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20</w:t>
            </w:r>
          </w:p>
        </w:tc>
        <w:tc>
          <w:tcPr>
            <w:tcW w:w="1895" w:type="pct"/>
            <w:shd w:val="clear" w:color="000000" w:fill="E6B8B7"/>
            <w:vAlign w:val="center"/>
            <w:hideMark/>
          </w:tcPr>
          <w:p w14:paraId="31D504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kemikalija i kemijskih proizvoda</w:t>
            </w:r>
          </w:p>
        </w:tc>
        <w:tc>
          <w:tcPr>
            <w:tcW w:w="683" w:type="pct"/>
            <w:shd w:val="clear" w:color="000000" w:fill="F2DCDB"/>
            <w:noWrap/>
            <w:hideMark/>
          </w:tcPr>
          <w:p w14:paraId="542330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1.232,33</w:t>
            </w:r>
          </w:p>
        </w:tc>
        <w:tc>
          <w:tcPr>
            <w:tcW w:w="682" w:type="pct"/>
          </w:tcPr>
          <w:p w14:paraId="651900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3E2A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1.435,67</w:t>
            </w:r>
          </w:p>
        </w:tc>
        <w:tc>
          <w:tcPr>
            <w:tcW w:w="682" w:type="pct"/>
            <w:shd w:val="clear" w:color="auto" w:fill="auto"/>
            <w:noWrap/>
            <w:hideMark/>
          </w:tcPr>
          <w:p w14:paraId="6AE4E0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10,02</w:t>
            </w:r>
          </w:p>
        </w:tc>
      </w:tr>
      <w:tr w:rsidR="00976F7F" w:rsidRPr="00330FD7" w14:paraId="7DF1CCBE" w14:textId="77777777" w:rsidTr="00F032E5">
        <w:trPr>
          <w:trHeight w:val="480"/>
        </w:trPr>
        <w:tc>
          <w:tcPr>
            <w:tcW w:w="528" w:type="pct"/>
            <w:shd w:val="clear" w:color="000000" w:fill="E6B8B7"/>
            <w:noWrap/>
            <w:vAlign w:val="center"/>
            <w:hideMark/>
          </w:tcPr>
          <w:p w14:paraId="686A63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21</w:t>
            </w:r>
          </w:p>
        </w:tc>
        <w:tc>
          <w:tcPr>
            <w:tcW w:w="1895" w:type="pct"/>
            <w:shd w:val="clear" w:color="000000" w:fill="E6B8B7"/>
            <w:vAlign w:val="center"/>
            <w:hideMark/>
          </w:tcPr>
          <w:p w14:paraId="5489CE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osnovnih farmaceutskih proizvoda i farmaceutskih pripravaka</w:t>
            </w:r>
          </w:p>
        </w:tc>
        <w:tc>
          <w:tcPr>
            <w:tcW w:w="683" w:type="pct"/>
            <w:shd w:val="clear" w:color="000000" w:fill="F2DCDB"/>
            <w:noWrap/>
            <w:hideMark/>
          </w:tcPr>
          <w:p w14:paraId="45C3E1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2.137,10</w:t>
            </w:r>
          </w:p>
        </w:tc>
        <w:tc>
          <w:tcPr>
            <w:tcW w:w="682" w:type="pct"/>
          </w:tcPr>
          <w:p w14:paraId="06A2B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C2112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2.489,72</w:t>
            </w:r>
          </w:p>
        </w:tc>
        <w:tc>
          <w:tcPr>
            <w:tcW w:w="682" w:type="pct"/>
            <w:shd w:val="clear" w:color="auto" w:fill="auto"/>
            <w:noWrap/>
            <w:hideMark/>
          </w:tcPr>
          <w:p w14:paraId="0BBD73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17,37</w:t>
            </w:r>
          </w:p>
        </w:tc>
      </w:tr>
      <w:tr w:rsidR="00976F7F" w:rsidRPr="00330FD7" w14:paraId="6BC68CFB" w14:textId="77777777" w:rsidTr="00F032E5">
        <w:trPr>
          <w:trHeight w:val="300"/>
        </w:trPr>
        <w:tc>
          <w:tcPr>
            <w:tcW w:w="528" w:type="pct"/>
            <w:shd w:val="clear" w:color="000000" w:fill="E6B8B7"/>
            <w:noWrap/>
            <w:vAlign w:val="center"/>
            <w:hideMark/>
          </w:tcPr>
          <w:p w14:paraId="40489DF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22</w:t>
            </w:r>
          </w:p>
        </w:tc>
        <w:tc>
          <w:tcPr>
            <w:tcW w:w="1895" w:type="pct"/>
            <w:shd w:val="clear" w:color="000000" w:fill="E6B8B7"/>
            <w:vAlign w:val="center"/>
            <w:hideMark/>
          </w:tcPr>
          <w:p w14:paraId="3CE1F4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proizvoda od gume i plastike</w:t>
            </w:r>
          </w:p>
        </w:tc>
        <w:tc>
          <w:tcPr>
            <w:tcW w:w="683" w:type="pct"/>
            <w:shd w:val="clear" w:color="000000" w:fill="F2DCDB"/>
            <w:noWrap/>
            <w:hideMark/>
          </w:tcPr>
          <w:p w14:paraId="4371E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1.017,59</w:t>
            </w:r>
          </w:p>
        </w:tc>
        <w:tc>
          <w:tcPr>
            <w:tcW w:w="682" w:type="pct"/>
          </w:tcPr>
          <w:p w14:paraId="04DC1D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62E7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1.185,49</w:t>
            </w:r>
          </w:p>
        </w:tc>
        <w:tc>
          <w:tcPr>
            <w:tcW w:w="682" w:type="pct"/>
            <w:shd w:val="clear" w:color="auto" w:fill="auto"/>
            <w:noWrap/>
            <w:hideMark/>
          </w:tcPr>
          <w:p w14:paraId="6C4D47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8,27</w:t>
            </w:r>
          </w:p>
        </w:tc>
      </w:tr>
      <w:tr w:rsidR="00976F7F" w:rsidRPr="00330FD7" w14:paraId="3A4653B7" w14:textId="77777777" w:rsidTr="00F032E5">
        <w:trPr>
          <w:trHeight w:val="300"/>
        </w:trPr>
        <w:tc>
          <w:tcPr>
            <w:tcW w:w="528" w:type="pct"/>
            <w:shd w:val="clear" w:color="000000" w:fill="E6B8B7"/>
            <w:noWrap/>
            <w:vAlign w:val="center"/>
            <w:hideMark/>
          </w:tcPr>
          <w:p w14:paraId="3B1B59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23</w:t>
            </w:r>
          </w:p>
        </w:tc>
        <w:tc>
          <w:tcPr>
            <w:tcW w:w="1895" w:type="pct"/>
            <w:shd w:val="clear" w:color="000000" w:fill="E6B8B7"/>
            <w:vAlign w:val="center"/>
            <w:hideMark/>
          </w:tcPr>
          <w:p w14:paraId="233E54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nemetalnih mineralnih  proizvoda</w:t>
            </w:r>
          </w:p>
        </w:tc>
        <w:tc>
          <w:tcPr>
            <w:tcW w:w="683" w:type="pct"/>
            <w:shd w:val="clear" w:color="000000" w:fill="F2DCDB"/>
            <w:noWrap/>
            <w:hideMark/>
          </w:tcPr>
          <w:p w14:paraId="292BC9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1.274,67</w:t>
            </w:r>
          </w:p>
        </w:tc>
        <w:tc>
          <w:tcPr>
            <w:tcW w:w="682" w:type="pct"/>
          </w:tcPr>
          <w:p w14:paraId="0FD545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DD7B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1.484,99</w:t>
            </w:r>
          </w:p>
        </w:tc>
        <w:tc>
          <w:tcPr>
            <w:tcW w:w="682" w:type="pct"/>
            <w:shd w:val="clear" w:color="auto" w:fill="auto"/>
            <w:noWrap/>
            <w:hideMark/>
          </w:tcPr>
          <w:p w14:paraId="62E305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10,36</w:t>
            </w:r>
          </w:p>
        </w:tc>
      </w:tr>
      <w:tr w:rsidR="00976F7F" w:rsidRPr="00330FD7" w14:paraId="3F20A248" w14:textId="77777777" w:rsidTr="00F032E5">
        <w:trPr>
          <w:trHeight w:val="300"/>
        </w:trPr>
        <w:tc>
          <w:tcPr>
            <w:tcW w:w="528" w:type="pct"/>
            <w:shd w:val="clear" w:color="000000" w:fill="E6B8B7"/>
            <w:noWrap/>
            <w:vAlign w:val="center"/>
            <w:hideMark/>
          </w:tcPr>
          <w:p w14:paraId="37065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24</w:t>
            </w:r>
          </w:p>
        </w:tc>
        <w:tc>
          <w:tcPr>
            <w:tcW w:w="1895" w:type="pct"/>
            <w:shd w:val="clear" w:color="000000" w:fill="E6B8B7"/>
            <w:vAlign w:val="center"/>
            <w:hideMark/>
          </w:tcPr>
          <w:p w14:paraId="08E81F2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metala</w:t>
            </w:r>
          </w:p>
        </w:tc>
        <w:tc>
          <w:tcPr>
            <w:tcW w:w="683" w:type="pct"/>
            <w:shd w:val="clear" w:color="000000" w:fill="F2DCDB"/>
            <w:noWrap/>
            <w:hideMark/>
          </w:tcPr>
          <w:p w14:paraId="4BFF6C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1.087,80</w:t>
            </w:r>
          </w:p>
        </w:tc>
        <w:tc>
          <w:tcPr>
            <w:tcW w:w="682" w:type="pct"/>
          </w:tcPr>
          <w:p w14:paraId="20EC0B4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A79EC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1.267,28</w:t>
            </w:r>
          </w:p>
        </w:tc>
        <w:tc>
          <w:tcPr>
            <w:tcW w:w="682" w:type="pct"/>
            <w:shd w:val="clear" w:color="auto" w:fill="auto"/>
            <w:noWrap/>
            <w:hideMark/>
          </w:tcPr>
          <w:p w14:paraId="528122C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8,84</w:t>
            </w:r>
          </w:p>
        </w:tc>
      </w:tr>
      <w:tr w:rsidR="00976F7F" w:rsidRPr="00330FD7" w14:paraId="7810DFF1" w14:textId="77777777" w:rsidTr="00F032E5">
        <w:trPr>
          <w:trHeight w:val="480"/>
        </w:trPr>
        <w:tc>
          <w:tcPr>
            <w:tcW w:w="528" w:type="pct"/>
            <w:shd w:val="clear" w:color="000000" w:fill="E6B8B7"/>
            <w:noWrap/>
            <w:vAlign w:val="center"/>
            <w:hideMark/>
          </w:tcPr>
          <w:p w14:paraId="61FE8A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25</w:t>
            </w:r>
          </w:p>
        </w:tc>
        <w:tc>
          <w:tcPr>
            <w:tcW w:w="1895" w:type="pct"/>
            <w:shd w:val="clear" w:color="000000" w:fill="E6B8B7"/>
            <w:vAlign w:val="center"/>
            <w:hideMark/>
          </w:tcPr>
          <w:p w14:paraId="7D147B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gotovih metalnih proizvoda, osim strojeva i opreme</w:t>
            </w:r>
          </w:p>
        </w:tc>
        <w:tc>
          <w:tcPr>
            <w:tcW w:w="683" w:type="pct"/>
            <w:shd w:val="clear" w:color="000000" w:fill="F2DCDB"/>
            <w:noWrap/>
            <w:hideMark/>
          </w:tcPr>
          <w:p w14:paraId="15DAD0D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1.135,31</w:t>
            </w:r>
          </w:p>
        </w:tc>
        <w:tc>
          <w:tcPr>
            <w:tcW w:w="682" w:type="pct"/>
          </w:tcPr>
          <w:p w14:paraId="068A3B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1743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1.322,64</w:t>
            </w:r>
          </w:p>
        </w:tc>
        <w:tc>
          <w:tcPr>
            <w:tcW w:w="682" w:type="pct"/>
            <w:shd w:val="clear" w:color="auto" w:fill="auto"/>
            <w:noWrap/>
            <w:hideMark/>
          </w:tcPr>
          <w:p w14:paraId="178583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9,23</w:t>
            </w:r>
          </w:p>
        </w:tc>
      </w:tr>
      <w:tr w:rsidR="00976F7F" w:rsidRPr="00330FD7" w14:paraId="2CBD8DEE" w14:textId="77777777" w:rsidTr="00F032E5">
        <w:trPr>
          <w:trHeight w:val="480"/>
        </w:trPr>
        <w:tc>
          <w:tcPr>
            <w:tcW w:w="528" w:type="pct"/>
            <w:shd w:val="clear" w:color="000000" w:fill="E6B8B7"/>
            <w:noWrap/>
            <w:vAlign w:val="center"/>
            <w:hideMark/>
          </w:tcPr>
          <w:p w14:paraId="3A6C102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26</w:t>
            </w:r>
          </w:p>
        </w:tc>
        <w:tc>
          <w:tcPr>
            <w:tcW w:w="1895" w:type="pct"/>
            <w:shd w:val="clear" w:color="000000" w:fill="E6B8B7"/>
            <w:vAlign w:val="center"/>
            <w:hideMark/>
          </w:tcPr>
          <w:p w14:paraId="5EB3F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računala te elektroničkih i optičkih proizvoda</w:t>
            </w:r>
          </w:p>
        </w:tc>
        <w:tc>
          <w:tcPr>
            <w:tcW w:w="683" w:type="pct"/>
            <w:shd w:val="clear" w:color="000000" w:fill="F2DCDB"/>
            <w:noWrap/>
            <w:hideMark/>
          </w:tcPr>
          <w:p w14:paraId="386E8F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1.430,09</w:t>
            </w:r>
          </w:p>
        </w:tc>
        <w:tc>
          <w:tcPr>
            <w:tcW w:w="682" w:type="pct"/>
          </w:tcPr>
          <w:p w14:paraId="049467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5BB1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1.666,05</w:t>
            </w:r>
          </w:p>
        </w:tc>
        <w:tc>
          <w:tcPr>
            <w:tcW w:w="682" w:type="pct"/>
            <w:shd w:val="clear" w:color="auto" w:fill="auto"/>
            <w:noWrap/>
            <w:hideMark/>
          </w:tcPr>
          <w:p w14:paraId="74B708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w:t>
            </w:r>
          </w:p>
        </w:tc>
      </w:tr>
      <w:tr w:rsidR="00976F7F" w:rsidRPr="00330FD7" w14:paraId="4253FE28" w14:textId="77777777" w:rsidTr="00F032E5">
        <w:trPr>
          <w:trHeight w:val="300"/>
        </w:trPr>
        <w:tc>
          <w:tcPr>
            <w:tcW w:w="528" w:type="pct"/>
            <w:shd w:val="clear" w:color="000000" w:fill="E6B8B7"/>
            <w:noWrap/>
            <w:vAlign w:val="center"/>
            <w:hideMark/>
          </w:tcPr>
          <w:p w14:paraId="7EFAB2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27</w:t>
            </w:r>
          </w:p>
        </w:tc>
        <w:tc>
          <w:tcPr>
            <w:tcW w:w="1895" w:type="pct"/>
            <w:shd w:val="clear" w:color="000000" w:fill="E6B8B7"/>
            <w:vAlign w:val="center"/>
            <w:hideMark/>
          </w:tcPr>
          <w:p w14:paraId="72AA96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električne opreme</w:t>
            </w:r>
          </w:p>
        </w:tc>
        <w:tc>
          <w:tcPr>
            <w:tcW w:w="683" w:type="pct"/>
            <w:shd w:val="clear" w:color="000000" w:fill="F2DCDB"/>
            <w:noWrap/>
            <w:hideMark/>
          </w:tcPr>
          <w:p w14:paraId="15661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1.447,74</w:t>
            </w:r>
          </w:p>
        </w:tc>
        <w:tc>
          <w:tcPr>
            <w:tcW w:w="682" w:type="pct"/>
          </w:tcPr>
          <w:p w14:paraId="09B7F9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CC18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1.686,62</w:t>
            </w:r>
          </w:p>
        </w:tc>
        <w:tc>
          <w:tcPr>
            <w:tcW w:w="682" w:type="pct"/>
            <w:shd w:val="clear" w:color="auto" w:fill="auto"/>
            <w:noWrap/>
            <w:hideMark/>
          </w:tcPr>
          <w:p w14:paraId="22CA34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11,77</w:t>
            </w:r>
          </w:p>
        </w:tc>
      </w:tr>
      <w:tr w:rsidR="00976F7F" w:rsidRPr="00330FD7" w14:paraId="46AFFA41" w14:textId="77777777" w:rsidTr="00F032E5">
        <w:trPr>
          <w:trHeight w:val="300"/>
        </w:trPr>
        <w:tc>
          <w:tcPr>
            <w:tcW w:w="528" w:type="pct"/>
            <w:shd w:val="clear" w:color="000000" w:fill="E6B8B7"/>
            <w:noWrap/>
            <w:vAlign w:val="center"/>
            <w:hideMark/>
          </w:tcPr>
          <w:p w14:paraId="2B4A23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28</w:t>
            </w:r>
          </w:p>
        </w:tc>
        <w:tc>
          <w:tcPr>
            <w:tcW w:w="1895" w:type="pct"/>
            <w:shd w:val="clear" w:color="000000" w:fill="E6B8B7"/>
            <w:vAlign w:val="center"/>
            <w:hideMark/>
          </w:tcPr>
          <w:p w14:paraId="56424B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strojeva i uređaja, d. n.</w:t>
            </w:r>
          </w:p>
        </w:tc>
        <w:tc>
          <w:tcPr>
            <w:tcW w:w="683" w:type="pct"/>
            <w:shd w:val="clear" w:color="000000" w:fill="F2DCDB"/>
            <w:noWrap/>
            <w:hideMark/>
          </w:tcPr>
          <w:p w14:paraId="484E12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1.317,27</w:t>
            </w:r>
          </w:p>
        </w:tc>
        <w:tc>
          <w:tcPr>
            <w:tcW w:w="682" w:type="pct"/>
          </w:tcPr>
          <w:p w14:paraId="7638A9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6C95F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1.534,62</w:t>
            </w:r>
          </w:p>
        </w:tc>
        <w:tc>
          <w:tcPr>
            <w:tcW w:w="682" w:type="pct"/>
            <w:shd w:val="clear" w:color="auto" w:fill="auto"/>
            <w:noWrap/>
            <w:hideMark/>
          </w:tcPr>
          <w:p w14:paraId="2669DF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10,71</w:t>
            </w:r>
          </w:p>
        </w:tc>
      </w:tr>
      <w:tr w:rsidR="00976F7F" w:rsidRPr="00330FD7" w14:paraId="3A6B0914" w14:textId="77777777" w:rsidTr="00F032E5">
        <w:trPr>
          <w:trHeight w:val="300"/>
        </w:trPr>
        <w:tc>
          <w:tcPr>
            <w:tcW w:w="528" w:type="pct"/>
            <w:shd w:val="clear" w:color="000000" w:fill="E6B8B7"/>
            <w:noWrap/>
            <w:vAlign w:val="center"/>
            <w:hideMark/>
          </w:tcPr>
          <w:p w14:paraId="682077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29</w:t>
            </w:r>
          </w:p>
        </w:tc>
        <w:tc>
          <w:tcPr>
            <w:tcW w:w="1895" w:type="pct"/>
            <w:shd w:val="clear" w:color="000000" w:fill="E6B8B7"/>
            <w:vAlign w:val="center"/>
            <w:hideMark/>
          </w:tcPr>
          <w:p w14:paraId="409F6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motornih vozila, prikolica i poluprikolica</w:t>
            </w:r>
          </w:p>
        </w:tc>
        <w:tc>
          <w:tcPr>
            <w:tcW w:w="683" w:type="pct"/>
            <w:shd w:val="clear" w:color="000000" w:fill="F2DCDB"/>
            <w:noWrap/>
            <w:hideMark/>
          </w:tcPr>
          <w:p w14:paraId="3D36FE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1.076,25</w:t>
            </w:r>
          </w:p>
        </w:tc>
        <w:tc>
          <w:tcPr>
            <w:tcW w:w="682" w:type="pct"/>
          </w:tcPr>
          <w:p w14:paraId="01BDC1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7B8C1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1.253,83</w:t>
            </w:r>
          </w:p>
        </w:tc>
        <w:tc>
          <w:tcPr>
            <w:tcW w:w="682" w:type="pct"/>
            <w:shd w:val="clear" w:color="auto" w:fill="auto"/>
            <w:noWrap/>
            <w:hideMark/>
          </w:tcPr>
          <w:p w14:paraId="35F2B08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8,75</w:t>
            </w:r>
          </w:p>
        </w:tc>
      </w:tr>
      <w:tr w:rsidR="00976F7F" w:rsidRPr="00330FD7" w14:paraId="27ED8F88" w14:textId="77777777" w:rsidTr="00F032E5">
        <w:trPr>
          <w:trHeight w:val="300"/>
        </w:trPr>
        <w:tc>
          <w:tcPr>
            <w:tcW w:w="528" w:type="pct"/>
            <w:shd w:val="clear" w:color="000000" w:fill="E6B8B7"/>
            <w:noWrap/>
            <w:vAlign w:val="center"/>
            <w:hideMark/>
          </w:tcPr>
          <w:p w14:paraId="37481C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30</w:t>
            </w:r>
          </w:p>
        </w:tc>
        <w:tc>
          <w:tcPr>
            <w:tcW w:w="1895" w:type="pct"/>
            <w:shd w:val="clear" w:color="000000" w:fill="E6B8B7"/>
            <w:vAlign w:val="center"/>
            <w:hideMark/>
          </w:tcPr>
          <w:p w14:paraId="647B66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prijevoznih sredstava</w:t>
            </w:r>
          </w:p>
        </w:tc>
        <w:tc>
          <w:tcPr>
            <w:tcW w:w="683" w:type="pct"/>
            <w:shd w:val="clear" w:color="000000" w:fill="F2DCDB"/>
            <w:noWrap/>
            <w:hideMark/>
          </w:tcPr>
          <w:p w14:paraId="6D0C6F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1.183,49</w:t>
            </w:r>
          </w:p>
        </w:tc>
        <w:tc>
          <w:tcPr>
            <w:tcW w:w="682" w:type="pct"/>
          </w:tcPr>
          <w:p w14:paraId="111955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0015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1.378,77</w:t>
            </w:r>
          </w:p>
        </w:tc>
        <w:tc>
          <w:tcPr>
            <w:tcW w:w="682" w:type="pct"/>
            <w:shd w:val="clear" w:color="auto" w:fill="auto"/>
            <w:noWrap/>
            <w:hideMark/>
          </w:tcPr>
          <w:p w14:paraId="62350A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w:t>
            </w:r>
          </w:p>
        </w:tc>
      </w:tr>
      <w:tr w:rsidR="00976F7F" w:rsidRPr="00330FD7" w14:paraId="363555A1" w14:textId="77777777" w:rsidTr="00F032E5">
        <w:trPr>
          <w:trHeight w:val="300"/>
        </w:trPr>
        <w:tc>
          <w:tcPr>
            <w:tcW w:w="528" w:type="pct"/>
            <w:shd w:val="clear" w:color="000000" w:fill="E6B8B7"/>
            <w:noWrap/>
            <w:vAlign w:val="center"/>
            <w:hideMark/>
          </w:tcPr>
          <w:p w14:paraId="5FA81B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31</w:t>
            </w:r>
          </w:p>
        </w:tc>
        <w:tc>
          <w:tcPr>
            <w:tcW w:w="1895" w:type="pct"/>
            <w:shd w:val="clear" w:color="000000" w:fill="E6B8B7"/>
            <w:vAlign w:val="center"/>
            <w:hideMark/>
          </w:tcPr>
          <w:p w14:paraId="4F317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namještaja</w:t>
            </w:r>
          </w:p>
        </w:tc>
        <w:tc>
          <w:tcPr>
            <w:tcW w:w="683" w:type="pct"/>
            <w:shd w:val="clear" w:color="000000" w:fill="F2DCDB"/>
            <w:noWrap/>
            <w:hideMark/>
          </w:tcPr>
          <w:p w14:paraId="37FC8C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937,42</w:t>
            </w:r>
          </w:p>
        </w:tc>
        <w:tc>
          <w:tcPr>
            <w:tcW w:w="682" w:type="pct"/>
          </w:tcPr>
          <w:p w14:paraId="6EB1B7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2EA3F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1.092,10</w:t>
            </w:r>
          </w:p>
        </w:tc>
        <w:tc>
          <w:tcPr>
            <w:tcW w:w="682" w:type="pct"/>
            <w:shd w:val="clear" w:color="auto" w:fill="auto"/>
            <w:noWrap/>
            <w:hideMark/>
          </w:tcPr>
          <w:p w14:paraId="5F936F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7,62</w:t>
            </w:r>
          </w:p>
        </w:tc>
      </w:tr>
      <w:tr w:rsidR="00976F7F" w:rsidRPr="00330FD7" w14:paraId="1BD438B4" w14:textId="77777777" w:rsidTr="00F032E5">
        <w:trPr>
          <w:trHeight w:val="300"/>
        </w:trPr>
        <w:tc>
          <w:tcPr>
            <w:tcW w:w="528" w:type="pct"/>
            <w:shd w:val="clear" w:color="000000" w:fill="E6B8B7"/>
            <w:noWrap/>
            <w:vAlign w:val="center"/>
            <w:hideMark/>
          </w:tcPr>
          <w:p w14:paraId="3722DD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32</w:t>
            </w:r>
          </w:p>
        </w:tc>
        <w:tc>
          <w:tcPr>
            <w:tcW w:w="1895" w:type="pct"/>
            <w:shd w:val="clear" w:color="000000" w:fill="E6B8B7"/>
            <w:vAlign w:val="center"/>
            <w:hideMark/>
          </w:tcPr>
          <w:p w14:paraId="4FA6B2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Ostala prerađivačka industrija</w:t>
            </w:r>
          </w:p>
        </w:tc>
        <w:tc>
          <w:tcPr>
            <w:tcW w:w="683" w:type="pct"/>
            <w:shd w:val="clear" w:color="000000" w:fill="F2DCDB"/>
            <w:noWrap/>
            <w:hideMark/>
          </w:tcPr>
          <w:p w14:paraId="4925D61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962,51</w:t>
            </w:r>
          </w:p>
        </w:tc>
        <w:tc>
          <w:tcPr>
            <w:tcW w:w="682" w:type="pct"/>
          </w:tcPr>
          <w:p w14:paraId="4B93CB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FE4C4D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1.121,32</w:t>
            </w:r>
          </w:p>
        </w:tc>
        <w:tc>
          <w:tcPr>
            <w:tcW w:w="682" w:type="pct"/>
            <w:shd w:val="clear" w:color="auto" w:fill="auto"/>
            <w:noWrap/>
            <w:hideMark/>
          </w:tcPr>
          <w:p w14:paraId="065F9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7,82</w:t>
            </w:r>
          </w:p>
        </w:tc>
      </w:tr>
      <w:tr w:rsidR="00976F7F" w:rsidRPr="00330FD7" w14:paraId="07CC362A" w14:textId="77777777" w:rsidTr="00F032E5">
        <w:trPr>
          <w:trHeight w:val="300"/>
        </w:trPr>
        <w:tc>
          <w:tcPr>
            <w:tcW w:w="528" w:type="pct"/>
            <w:shd w:val="clear" w:color="000000" w:fill="E6B8B7"/>
            <w:noWrap/>
            <w:vAlign w:val="center"/>
            <w:hideMark/>
          </w:tcPr>
          <w:p w14:paraId="37900E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33</w:t>
            </w:r>
          </w:p>
        </w:tc>
        <w:tc>
          <w:tcPr>
            <w:tcW w:w="1895" w:type="pct"/>
            <w:shd w:val="clear" w:color="000000" w:fill="E6B8B7"/>
            <w:vAlign w:val="center"/>
            <w:hideMark/>
          </w:tcPr>
          <w:p w14:paraId="2C9019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i instaliranje strojeva i opreme</w:t>
            </w:r>
          </w:p>
        </w:tc>
        <w:tc>
          <w:tcPr>
            <w:tcW w:w="683" w:type="pct"/>
            <w:shd w:val="clear" w:color="000000" w:fill="F2DCDB"/>
            <w:noWrap/>
            <w:hideMark/>
          </w:tcPr>
          <w:p w14:paraId="2F2A74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1.599,31</w:t>
            </w:r>
          </w:p>
        </w:tc>
        <w:tc>
          <w:tcPr>
            <w:tcW w:w="682" w:type="pct"/>
          </w:tcPr>
          <w:p w14:paraId="0AD1C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DEBCF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1.863,20</w:t>
            </w:r>
          </w:p>
        </w:tc>
        <w:tc>
          <w:tcPr>
            <w:tcW w:w="682" w:type="pct"/>
            <w:shd w:val="clear" w:color="auto" w:fill="auto"/>
            <w:noWrap/>
            <w:hideMark/>
          </w:tcPr>
          <w:p w14:paraId="4A7BBB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13,00</w:t>
            </w:r>
          </w:p>
        </w:tc>
      </w:tr>
      <w:tr w:rsidR="00976F7F" w:rsidRPr="00330FD7" w14:paraId="1E49C732" w14:textId="77777777" w:rsidTr="00F032E5">
        <w:trPr>
          <w:trHeight w:val="480"/>
        </w:trPr>
        <w:tc>
          <w:tcPr>
            <w:tcW w:w="528" w:type="pct"/>
            <w:shd w:val="clear" w:color="000000" w:fill="E6B8B7"/>
            <w:noWrap/>
            <w:vAlign w:val="center"/>
            <w:hideMark/>
          </w:tcPr>
          <w:p w14:paraId="4046928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lastRenderedPageBreak/>
              <w:t>D</w:t>
            </w:r>
          </w:p>
        </w:tc>
        <w:tc>
          <w:tcPr>
            <w:tcW w:w="1895" w:type="pct"/>
            <w:shd w:val="clear" w:color="000000" w:fill="E6B8B7"/>
            <w:vAlign w:val="center"/>
            <w:hideMark/>
          </w:tcPr>
          <w:p w14:paraId="6E70BB8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 Opskrba električnom energijom, plinom, parom i klimatizacija</w:t>
            </w:r>
          </w:p>
        </w:tc>
        <w:tc>
          <w:tcPr>
            <w:tcW w:w="683" w:type="pct"/>
            <w:shd w:val="clear" w:color="000000" w:fill="F2DCDB"/>
            <w:noWrap/>
            <w:hideMark/>
          </w:tcPr>
          <w:p w14:paraId="75D827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1.628,77</w:t>
            </w:r>
          </w:p>
        </w:tc>
        <w:tc>
          <w:tcPr>
            <w:tcW w:w="682" w:type="pct"/>
          </w:tcPr>
          <w:p w14:paraId="006A8F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31A5DF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7592DD8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w:t>
            </w:r>
          </w:p>
        </w:tc>
      </w:tr>
      <w:tr w:rsidR="00976F7F" w:rsidRPr="00330FD7" w14:paraId="301CA29A" w14:textId="77777777" w:rsidTr="00F032E5">
        <w:trPr>
          <w:trHeight w:val="480"/>
        </w:trPr>
        <w:tc>
          <w:tcPr>
            <w:tcW w:w="528" w:type="pct"/>
            <w:shd w:val="clear" w:color="000000" w:fill="E6B8B7"/>
            <w:noWrap/>
            <w:vAlign w:val="center"/>
            <w:hideMark/>
          </w:tcPr>
          <w:p w14:paraId="0F6B93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35</w:t>
            </w:r>
          </w:p>
        </w:tc>
        <w:tc>
          <w:tcPr>
            <w:tcW w:w="1895" w:type="pct"/>
            <w:shd w:val="clear" w:color="000000" w:fill="E6B8B7"/>
            <w:vAlign w:val="center"/>
            <w:hideMark/>
          </w:tcPr>
          <w:p w14:paraId="2CF7CA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Opskrba električnom energijom, plinom, parom i klimatizacija</w:t>
            </w:r>
          </w:p>
        </w:tc>
        <w:tc>
          <w:tcPr>
            <w:tcW w:w="683" w:type="pct"/>
            <w:shd w:val="clear" w:color="000000" w:fill="F2DCDB"/>
            <w:noWrap/>
            <w:hideMark/>
          </w:tcPr>
          <w:p w14:paraId="391E9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1.628,77</w:t>
            </w:r>
          </w:p>
        </w:tc>
        <w:tc>
          <w:tcPr>
            <w:tcW w:w="682" w:type="pct"/>
          </w:tcPr>
          <w:p w14:paraId="6540C7A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376F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46B530C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13,24</w:t>
            </w:r>
          </w:p>
        </w:tc>
      </w:tr>
      <w:tr w:rsidR="00976F7F" w:rsidRPr="00330FD7" w14:paraId="4517308E" w14:textId="77777777" w:rsidTr="00F032E5">
        <w:trPr>
          <w:trHeight w:val="720"/>
        </w:trPr>
        <w:tc>
          <w:tcPr>
            <w:tcW w:w="528" w:type="pct"/>
            <w:shd w:val="clear" w:color="000000" w:fill="E6B8B7"/>
            <w:noWrap/>
            <w:vAlign w:val="center"/>
            <w:hideMark/>
          </w:tcPr>
          <w:p w14:paraId="5596B34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E</w:t>
            </w:r>
          </w:p>
        </w:tc>
        <w:tc>
          <w:tcPr>
            <w:tcW w:w="1895" w:type="pct"/>
            <w:shd w:val="clear" w:color="000000" w:fill="E6B8B7"/>
            <w:vAlign w:val="center"/>
            <w:hideMark/>
          </w:tcPr>
          <w:p w14:paraId="11679F2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Opskrba vodom; uklanjanje otpadnih voda, gospodarenje otpadom te djelatnosti sanacije okoliša</w:t>
            </w:r>
          </w:p>
        </w:tc>
        <w:tc>
          <w:tcPr>
            <w:tcW w:w="683" w:type="pct"/>
            <w:shd w:val="clear" w:color="000000" w:fill="F2DCDB"/>
            <w:noWrap/>
            <w:hideMark/>
          </w:tcPr>
          <w:p w14:paraId="4F5078A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1.122,44</w:t>
            </w:r>
          </w:p>
        </w:tc>
        <w:tc>
          <w:tcPr>
            <w:tcW w:w="682" w:type="pct"/>
          </w:tcPr>
          <w:p w14:paraId="5D3152F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848C5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1.307,64</w:t>
            </w:r>
          </w:p>
        </w:tc>
        <w:tc>
          <w:tcPr>
            <w:tcW w:w="682" w:type="pct"/>
            <w:shd w:val="clear" w:color="auto" w:fill="auto"/>
            <w:noWrap/>
            <w:hideMark/>
          </w:tcPr>
          <w:p w14:paraId="2AD4E9B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9,12</w:t>
            </w:r>
          </w:p>
        </w:tc>
      </w:tr>
      <w:tr w:rsidR="00976F7F" w:rsidRPr="00330FD7" w14:paraId="4F09ADD2" w14:textId="77777777" w:rsidTr="00F032E5">
        <w:trPr>
          <w:trHeight w:val="300"/>
        </w:trPr>
        <w:tc>
          <w:tcPr>
            <w:tcW w:w="528" w:type="pct"/>
            <w:shd w:val="clear" w:color="000000" w:fill="E6B8B7"/>
            <w:noWrap/>
            <w:vAlign w:val="center"/>
            <w:hideMark/>
          </w:tcPr>
          <w:p w14:paraId="25AE82F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36</w:t>
            </w:r>
          </w:p>
        </w:tc>
        <w:tc>
          <w:tcPr>
            <w:tcW w:w="1895" w:type="pct"/>
            <w:shd w:val="clear" w:color="000000" w:fill="E6B8B7"/>
            <w:vAlign w:val="center"/>
            <w:hideMark/>
          </w:tcPr>
          <w:p w14:paraId="32E30D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pročišćavanje i opskrba vodom</w:t>
            </w:r>
          </w:p>
        </w:tc>
        <w:tc>
          <w:tcPr>
            <w:tcW w:w="683" w:type="pct"/>
            <w:shd w:val="clear" w:color="000000" w:fill="F2DCDB"/>
            <w:noWrap/>
            <w:hideMark/>
          </w:tcPr>
          <w:p w14:paraId="4B7F5F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1.214,55</w:t>
            </w:r>
          </w:p>
        </w:tc>
        <w:tc>
          <w:tcPr>
            <w:tcW w:w="682" w:type="pct"/>
          </w:tcPr>
          <w:p w14:paraId="7081C3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3985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1.414,95</w:t>
            </w:r>
          </w:p>
        </w:tc>
        <w:tc>
          <w:tcPr>
            <w:tcW w:w="682" w:type="pct"/>
            <w:shd w:val="clear" w:color="auto" w:fill="auto"/>
            <w:noWrap/>
            <w:hideMark/>
          </w:tcPr>
          <w:p w14:paraId="62C232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9,87</w:t>
            </w:r>
          </w:p>
        </w:tc>
      </w:tr>
      <w:tr w:rsidR="00976F7F" w:rsidRPr="00330FD7" w14:paraId="00C5A0B3" w14:textId="77777777" w:rsidTr="00F032E5">
        <w:trPr>
          <w:trHeight w:val="300"/>
        </w:trPr>
        <w:tc>
          <w:tcPr>
            <w:tcW w:w="528" w:type="pct"/>
            <w:shd w:val="clear" w:color="000000" w:fill="E6B8B7"/>
            <w:noWrap/>
            <w:vAlign w:val="center"/>
            <w:hideMark/>
          </w:tcPr>
          <w:p w14:paraId="415E33F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37</w:t>
            </w:r>
          </w:p>
        </w:tc>
        <w:tc>
          <w:tcPr>
            <w:tcW w:w="1895" w:type="pct"/>
            <w:shd w:val="clear" w:color="000000" w:fill="E6B8B7"/>
            <w:vAlign w:val="center"/>
            <w:hideMark/>
          </w:tcPr>
          <w:p w14:paraId="55FC93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Uklanjanje otpadnih voda</w:t>
            </w:r>
          </w:p>
        </w:tc>
        <w:tc>
          <w:tcPr>
            <w:tcW w:w="683" w:type="pct"/>
            <w:shd w:val="clear" w:color="000000" w:fill="F2DCDB"/>
            <w:noWrap/>
            <w:hideMark/>
          </w:tcPr>
          <w:p w14:paraId="55AF95E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1.367,44</w:t>
            </w:r>
          </w:p>
        </w:tc>
        <w:tc>
          <w:tcPr>
            <w:tcW w:w="682" w:type="pct"/>
          </w:tcPr>
          <w:p w14:paraId="4C15D3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C531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1.593,07</w:t>
            </w:r>
          </w:p>
        </w:tc>
        <w:tc>
          <w:tcPr>
            <w:tcW w:w="682" w:type="pct"/>
            <w:shd w:val="clear" w:color="auto" w:fill="auto"/>
            <w:noWrap/>
            <w:hideMark/>
          </w:tcPr>
          <w:p w14:paraId="19C6F5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11,11</w:t>
            </w:r>
          </w:p>
        </w:tc>
      </w:tr>
      <w:tr w:rsidR="00976F7F" w:rsidRPr="00330FD7" w14:paraId="104CFAAC" w14:textId="77777777" w:rsidTr="00F032E5">
        <w:trPr>
          <w:trHeight w:val="480"/>
        </w:trPr>
        <w:tc>
          <w:tcPr>
            <w:tcW w:w="528" w:type="pct"/>
            <w:shd w:val="clear" w:color="000000" w:fill="E6B8B7"/>
            <w:noWrap/>
            <w:vAlign w:val="center"/>
            <w:hideMark/>
          </w:tcPr>
          <w:p w14:paraId="38B29B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38</w:t>
            </w:r>
          </w:p>
        </w:tc>
        <w:tc>
          <w:tcPr>
            <w:tcW w:w="1895" w:type="pct"/>
            <w:shd w:val="clear" w:color="000000" w:fill="E6B8B7"/>
            <w:vAlign w:val="center"/>
            <w:hideMark/>
          </w:tcPr>
          <w:p w14:paraId="36F2A8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otpada, djelatnosti obrade i zbrinjavanja otpada; oporaba materijala</w:t>
            </w:r>
          </w:p>
        </w:tc>
        <w:tc>
          <w:tcPr>
            <w:tcW w:w="683" w:type="pct"/>
            <w:shd w:val="clear" w:color="000000" w:fill="F2DCDB"/>
            <w:noWrap/>
            <w:hideMark/>
          </w:tcPr>
          <w:p w14:paraId="163047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552E21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5C0B6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2D32C8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7FC2E360" w14:textId="77777777" w:rsidTr="00F032E5">
        <w:trPr>
          <w:trHeight w:val="480"/>
        </w:trPr>
        <w:tc>
          <w:tcPr>
            <w:tcW w:w="528" w:type="pct"/>
            <w:shd w:val="clear" w:color="000000" w:fill="E6B8B7"/>
            <w:noWrap/>
            <w:vAlign w:val="center"/>
            <w:hideMark/>
          </w:tcPr>
          <w:p w14:paraId="743948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39</w:t>
            </w:r>
          </w:p>
        </w:tc>
        <w:tc>
          <w:tcPr>
            <w:tcW w:w="1895" w:type="pct"/>
            <w:shd w:val="clear" w:color="000000" w:fill="E6B8B7"/>
            <w:vAlign w:val="center"/>
            <w:hideMark/>
          </w:tcPr>
          <w:p w14:paraId="549CD4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sanacije okoliša te ostale djelatnosti gospodarenja otpadom</w:t>
            </w:r>
          </w:p>
        </w:tc>
        <w:tc>
          <w:tcPr>
            <w:tcW w:w="683" w:type="pct"/>
            <w:shd w:val="clear" w:color="000000" w:fill="F2DCDB"/>
            <w:noWrap/>
            <w:hideMark/>
          </w:tcPr>
          <w:p w14:paraId="1F825E3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1.423,72</w:t>
            </w:r>
          </w:p>
        </w:tc>
        <w:tc>
          <w:tcPr>
            <w:tcW w:w="682" w:type="pct"/>
          </w:tcPr>
          <w:p w14:paraId="67660D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A2C1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1.658,63</w:t>
            </w:r>
          </w:p>
        </w:tc>
        <w:tc>
          <w:tcPr>
            <w:tcW w:w="682" w:type="pct"/>
            <w:shd w:val="clear" w:color="auto" w:fill="auto"/>
            <w:noWrap/>
            <w:hideMark/>
          </w:tcPr>
          <w:p w14:paraId="59E9F7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11,57</w:t>
            </w:r>
          </w:p>
        </w:tc>
      </w:tr>
      <w:tr w:rsidR="00976F7F" w:rsidRPr="00330FD7" w14:paraId="368F2932" w14:textId="77777777" w:rsidTr="00F032E5">
        <w:trPr>
          <w:trHeight w:val="300"/>
        </w:trPr>
        <w:tc>
          <w:tcPr>
            <w:tcW w:w="528" w:type="pct"/>
            <w:shd w:val="clear" w:color="000000" w:fill="E6B8B7"/>
            <w:noWrap/>
            <w:vAlign w:val="center"/>
            <w:hideMark/>
          </w:tcPr>
          <w:p w14:paraId="7299D61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w:t>
            </w:r>
          </w:p>
        </w:tc>
        <w:tc>
          <w:tcPr>
            <w:tcW w:w="1895" w:type="pct"/>
            <w:shd w:val="clear" w:color="000000" w:fill="E6B8B7"/>
            <w:noWrap/>
            <w:vAlign w:val="center"/>
            <w:hideMark/>
          </w:tcPr>
          <w:p w14:paraId="12B7A9F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Građevinarstvo</w:t>
            </w:r>
          </w:p>
        </w:tc>
        <w:tc>
          <w:tcPr>
            <w:tcW w:w="683" w:type="pct"/>
            <w:shd w:val="clear" w:color="000000" w:fill="F2DCDB"/>
            <w:noWrap/>
            <w:hideMark/>
          </w:tcPr>
          <w:p w14:paraId="2AFF5E3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1.004,71</w:t>
            </w:r>
          </w:p>
        </w:tc>
        <w:tc>
          <w:tcPr>
            <w:tcW w:w="682" w:type="pct"/>
          </w:tcPr>
          <w:p w14:paraId="21CD36E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8BFD8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1.170,49</w:t>
            </w:r>
          </w:p>
        </w:tc>
        <w:tc>
          <w:tcPr>
            <w:tcW w:w="682" w:type="pct"/>
            <w:shd w:val="clear" w:color="auto" w:fill="auto"/>
            <w:noWrap/>
            <w:hideMark/>
          </w:tcPr>
          <w:p w14:paraId="52EBAE6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8,17</w:t>
            </w:r>
          </w:p>
        </w:tc>
      </w:tr>
      <w:tr w:rsidR="00976F7F" w:rsidRPr="00330FD7" w14:paraId="6D0F432D" w14:textId="77777777" w:rsidTr="00F032E5">
        <w:trPr>
          <w:trHeight w:val="300"/>
        </w:trPr>
        <w:tc>
          <w:tcPr>
            <w:tcW w:w="528" w:type="pct"/>
            <w:shd w:val="clear" w:color="000000" w:fill="E6B8B7"/>
            <w:noWrap/>
            <w:vAlign w:val="center"/>
            <w:hideMark/>
          </w:tcPr>
          <w:p w14:paraId="2D2C33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41</w:t>
            </w:r>
          </w:p>
        </w:tc>
        <w:tc>
          <w:tcPr>
            <w:tcW w:w="1895" w:type="pct"/>
            <w:shd w:val="clear" w:color="000000" w:fill="E6B8B7"/>
            <w:vAlign w:val="center"/>
            <w:hideMark/>
          </w:tcPr>
          <w:p w14:paraId="13BA51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zgrada</w:t>
            </w:r>
          </w:p>
        </w:tc>
        <w:tc>
          <w:tcPr>
            <w:tcW w:w="683" w:type="pct"/>
            <w:shd w:val="clear" w:color="000000" w:fill="F2DCDB"/>
            <w:noWrap/>
            <w:hideMark/>
          </w:tcPr>
          <w:p w14:paraId="6DDDD3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901,72</w:t>
            </w:r>
          </w:p>
        </w:tc>
        <w:tc>
          <w:tcPr>
            <w:tcW w:w="682" w:type="pct"/>
          </w:tcPr>
          <w:p w14:paraId="7211C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90FCF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1.050,50</w:t>
            </w:r>
          </w:p>
        </w:tc>
        <w:tc>
          <w:tcPr>
            <w:tcW w:w="682" w:type="pct"/>
            <w:shd w:val="clear" w:color="auto" w:fill="auto"/>
            <w:noWrap/>
            <w:hideMark/>
          </w:tcPr>
          <w:p w14:paraId="684653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7,33</w:t>
            </w:r>
          </w:p>
        </w:tc>
      </w:tr>
      <w:tr w:rsidR="00976F7F" w:rsidRPr="00330FD7" w14:paraId="72A64B20" w14:textId="77777777" w:rsidTr="00F032E5">
        <w:trPr>
          <w:trHeight w:val="300"/>
        </w:trPr>
        <w:tc>
          <w:tcPr>
            <w:tcW w:w="528" w:type="pct"/>
            <w:shd w:val="clear" w:color="000000" w:fill="E6B8B7"/>
            <w:noWrap/>
            <w:vAlign w:val="center"/>
            <w:hideMark/>
          </w:tcPr>
          <w:p w14:paraId="7D9114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42</w:t>
            </w:r>
          </w:p>
        </w:tc>
        <w:tc>
          <w:tcPr>
            <w:tcW w:w="1895" w:type="pct"/>
            <w:shd w:val="clear" w:color="000000" w:fill="E6B8B7"/>
            <w:vAlign w:val="center"/>
            <w:hideMark/>
          </w:tcPr>
          <w:p w14:paraId="41CC55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građevina niskogradnje</w:t>
            </w:r>
          </w:p>
        </w:tc>
        <w:tc>
          <w:tcPr>
            <w:tcW w:w="683" w:type="pct"/>
            <w:shd w:val="clear" w:color="000000" w:fill="F2DCDB"/>
            <w:noWrap/>
            <w:hideMark/>
          </w:tcPr>
          <w:p w14:paraId="5703A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1.252,51</w:t>
            </w:r>
          </w:p>
        </w:tc>
        <w:tc>
          <w:tcPr>
            <w:tcW w:w="682" w:type="pct"/>
          </w:tcPr>
          <w:p w14:paraId="422CB64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85994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1.459,17</w:t>
            </w:r>
          </w:p>
        </w:tc>
        <w:tc>
          <w:tcPr>
            <w:tcW w:w="682" w:type="pct"/>
            <w:shd w:val="clear" w:color="auto" w:fill="auto"/>
            <w:noWrap/>
            <w:hideMark/>
          </w:tcPr>
          <w:p w14:paraId="2FABF3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10,18</w:t>
            </w:r>
          </w:p>
        </w:tc>
      </w:tr>
      <w:tr w:rsidR="00976F7F" w:rsidRPr="00330FD7" w14:paraId="5560DE68" w14:textId="77777777" w:rsidTr="00F032E5">
        <w:trPr>
          <w:trHeight w:val="300"/>
        </w:trPr>
        <w:tc>
          <w:tcPr>
            <w:tcW w:w="528" w:type="pct"/>
            <w:shd w:val="clear" w:color="000000" w:fill="E6B8B7"/>
            <w:noWrap/>
            <w:vAlign w:val="center"/>
            <w:hideMark/>
          </w:tcPr>
          <w:p w14:paraId="709D03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43</w:t>
            </w:r>
          </w:p>
        </w:tc>
        <w:tc>
          <w:tcPr>
            <w:tcW w:w="1895" w:type="pct"/>
            <w:shd w:val="clear" w:color="000000" w:fill="E6B8B7"/>
            <w:vAlign w:val="center"/>
            <w:hideMark/>
          </w:tcPr>
          <w:p w14:paraId="528D26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Specijalizirane građevinske djelatnosti</w:t>
            </w:r>
          </w:p>
        </w:tc>
        <w:tc>
          <w:tcPr>
            <w:tcW w:w="683" w:type="pct"/>
            <w:shd w:val="clear" w:color="000000" w:fill="F2DCDB"/>
            <w:noWrap/>
            <w:hideMark/>
          </w:tcPr>
          <w:p w14:paraId="0BF7F6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951,36</w:t>
            </w:r>
          </w:p>
        </w:tc>
        <w:tc>
          <w:tcPr>
            <w:tcW w:w="682" w:type="pct"/>
          </w:tcPr>
          <w:p w14:paraId="42BEAC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7F53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1.108,33</w:t>
            </w:r>
          </w:p>
        </w:tc>
        <w:tc>
          <w:tcPr>
            <w:tcW w:w="682" w:type="pct"/>
            <w:shd w:val="clear" w:color="auto" w:fill="auto"/>
            <w:noWrap/>
            <w:hideMark/>
          </w:tcPr>
          <w:p w14:paraId="04F21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7,73</w:t>
            </w:r>
          </w:p>
        </w:tc>
      </w:tr>
      <w:tr w:rsidR="00976F7F" w:rsidRPr="00330FD7" w14:paraId="167EAADE" w14:textId="77777777" w:rsidTr="00F032E5">
        <w:trPr>
          <w:trHeight w:val="480"/>
        </w:trPr>
        <w:tc>
          <w:tcPr>
            <w:tcW w:w="528" w:type="pct"/>
            <w:shd w:val="clear" w:color="000000" w:fill="E6B8B7"/>
            <w:noWrap/>
            <w:vAlign w:val="center"/>
            <w:hideMark/>
          </w:tcPr>
          <w:p w14:paraId="00412CA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w:t>
            </w:r>
          </w:p>
        </w:tc>
        <w:tc>
          <w:tcPr>
            <w:tcW w:w="1895" w:type="pct"/>
            <w:shd w:val="clear" w:color="000000" w:fill="E6B8B7"/>
            <w:vAlign w:val="center"/>
            <w:hideMark/>
          </w:tcPr>
          <w:p w14:paraId="5F59BE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Trgovina na veliko i na malo; popravak motornih vozila i motocikla</w:t>
            </w:r>
          </w:p>
        </w:tc>
        <w:tc>
          <w:tcPr>
            <w:tcW w:w="683" w:type="pct"/>
            <w:shd w:val="clear" w:color="000000" w:fill="F2DCDB"/>
            <w:noWrap/>
            <w:hideMark/>
          </w:tcPr>
          <w:p w14:paraId="10F6E62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1.137,04</w:t>
            </w:r>
          </w:p>
        </w:tc>
        <w:tc>
          <w:tcPr>
            <w:tcW w:w="682" w:type="pct"/>
          </w:tcPr>
          <w:p w14:paraId="6AE81C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5941BF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1.324,65</w:t>
            </w:r>
          </w:p>
        </w:tc>
        <w:tc>
          <w:tcPr>
            <w:tcW w:w="682" w:type="pct"/>
            <w:shd w:val="clear" w:color="auto" w:fill="auto"/>
            <w:noWrap/>
            <w:hideMark/>
          </w:tcPr>
          <w:p w14:paraId="7E0164A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9,24</w:t>
            </w:r>
          </w:p>
        </w:tc>
      </w:tr>
      <w:tr w:rsidR="00976F7F" w:rsidRPr="00330FD7" w14:paraId="5D413EA3" w14:textId="77777777" w:rsidTr="00F032E5">
        <w:trPr>
          <w:trHeight w:val="480"/>
        </w:trPr>
        <w:tc>
          <w:tcPr>
            <w:tcW w:w="528" w:type="pct"/>
            <w:shd w:val="clear" w:color="000000" w:fill="E6B8B7"/>
            <w:noWrap/>
            <w:vAlign w:val="center"/>
            <w:hideMark/>
          </w:tcPr>
          <w:p w14:paraId="146DB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45</w:t>
            </w:r>
          </w:p>
        </w:tc>
        <w:tc>
          <w:tcPr>
            <w:tcW w:w="1895" w:type="pct"/>
            <w:shd w:val="clear" w:color="000000" w:fill="E6B8B7"/>
            <w:vAlign w:val="center"/>
            <w:hideMark/>
          </w:tcPr>
          <w:p w14:paraId="5136A7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i na malo motornim vozilima i motociklima; popravak motornih vozila i motocikla</w:t>
            </w:r>
          </w:p>
        </w:tc>
        <w:tc>
          <w:tcPr>
            <w:tcW w:w="683" w:type="pct"/>
            <w:shd w:val="clear" w:color="000000" w:fill="F2DCDB"/>
            <w:noWrap/>
            <w:hideMark/>
          </w:tcPr>
          <w:p w14:paraId="38C621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1.181,10</w:t>
            </w:r>
          </w:p>
        </w:tc>
        <w:tc>
          <w:tcPr>
            <w:tcW w:w="682" w:type="pct"/>
          </w:tcPr>
          <w:p w14:paraId="23FDAA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57E9C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1.375,98</w:t>
            </w:r>
          </w:p>
        </w:tc>
        <w:tc>
          <w:tcPr>
            <w:tcW w:w="682" w:type="pct"/>
            <w:shd w:val="clear" w:color="auto" w:fill="auto"/>
            <w:noWrap/>
            <w:hideMark/>
          </w:tcPr>
          <w:p w14:paraId="755873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9,60</w:t>
            </w:r>
          </w:p>
        </w:tc>
      </w:tr>
      <w:tr w:rsidR="00976F7F" w:rsidRPr="00330FD7" w14:paraId="466BE820" w14:textId="77777777" w:rsidTr="00F032E5">
        <w:trPr>
          <w:trHeight w:val="480"/>
        </w:trPr>
        <w:tc>
          <w:tcPr>
            <w:tcW w:w="528" w:type="pct"/>
            <w:shd w:val="clear" w:color="000000" w:fill="E6B8B7"/>
            <w:noWrap/>
            <w:vAlign w:val="center"/>
            <w:hideMark/>
          </w:tcPr>
          <w:p w14:paraId="2B0CD9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46</w:t>
            </w:r>
          </w:p>
        </w:tc>
        <w:tc>
          <w:tcPr>
            <w:tcW w:w="1895" w:type="pct"/>
            <w:shd w:val="clear" w:color="000000" w:fill="E6B8B7"/>
            <w:vAlign w:val="center"/>
            <w:hideMark/>
          </w:tcPr>
          <w:p w14:paraId="27008E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osim trgovine motornim vozilima i motociklima</w:t>
            </w:r>
          </w:p>
        </w:tc>
        <w:tc>
          <w:tcPr>
            <w:tcW w:w="683" w:type="pct"/>
            <w:shd w:val="clear" w:color="000000" w:fill="F2DCDB"/>
            <w:noWrap/>
            <w:hideMark/>
          </w:tcPr>
          <w:p w14:paraId="5B5F8C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1.344,22</w:t>
            </w:r>
          </w:p>
        </w:tc>
        <w:tc>
          <w:tcPr>
            <w:tcW w:w="682" w:type="pct"/>
          </w:tcPr>
          <w:p w14:paraId="7BA62E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5400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1.566,01</w:t>
            </w:r>
          </w:p>
        </w:tc>
        <w:tc>
          <w:tcPr>
            <w:tcW w:w="682" w:type="pct"/>
            <w:shd w:val="clear" w:color="auto" w:fill="auto"/>
            <w:noWrap/>
            <w:hideMark/>
          </w:tcPr>
          <w:p w14:paraId="7E9F75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10,93</w:t>
            </w:r>
          </w:p>
        </w:tc>
      </w:tr>
      <w:tr w:rsidR="00976F7F" w:rsidRPr="00330FD7" w14:paraId="5319C644" w14:textId="77777777" w:rsidTr="00F032E5">
        <w:trPr>
          <w:trHeight w:val="480"/>
        </w:trPr>
        <w:tc>
          <w:tcPr>
            <w:tcW w:w="528" w:type="pct"/>
            <w:shd w:val="clear" w:color="000000" w:fill="E6B8B7"/>
            <w:noWrap/>
            <w:vAlign w:val="center"/>
            <w:hideMark/>
          </w:tcPr>
          <w:p w14:paraId="34B4DC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47</w:t>
            </w:r>
          </w:p>
        </w:tc>
        <w:tc>
          <w:tcPr>
            <w:tcW w:w="1895" w:type="pct"/>
            <w:shd w:val="clear" w:color="000000" w:fill="E6B8B7"/>
            <w:vAlign w:val="center"/>
            <w:hideMark/>
          </w:tcPr>
          <w:p w14:paraId="1982DC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malo, osim trgovine motornim vozilima i motociklima</w:t>
            </w:r>
          </w:p>
        </w:tc>
        <w:tc>
          <w:tcPr>
            <w:tcW w:w="683" w:type="pct"/>
            <w:shd w:val="clear" w:color="000000" w:fill="F2DCDB"/>
            <w:noWrap/>
            <w:hideMark/>
          </w:tcPr>
          <w:p w14:paraId="4C6032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997,54</w:t>
            </w:r>
          </w:p>
        </w:tc>
        <w:tc>
          <w:tcPr>
            <w:tcW w:w="682" w:type="pct"/>
          </w:tcPr>
          <w:p w14:paraId="2189A9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9389B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1.162,14</w:t>
            </w:r>
          </w:p>
        </w:tc>
        <w:tc>
          <w:tcPr>
            <w:tcW w:w="682" w:type="pct"/>
            <w:shd w:val="clear" w:color="auto" w:fill="auto"/>
            <w:noWrap/>
            <w:hideMark/>
          </w:tcPr>
          <w:p w14:paraId="4BA6A5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8,11</w:t>
            </w:r>
          </w:p>
        </w:tc>
      </w:tr>
      <w:tr w:rsidR="00976F7F" w:rsidRPr="00330FD7" w14:paraId="6C09331B" w14:textId="77777777" w:rsidTr="00F032E5">
        <w:trPr>
          <w:trHeight w:val="300"/>
        </w:trPr>
        <w:tc>
          <w:tcPr>
            <w:tcW w:w="528" w:type="pct"/>
            <w:shd w:val="clear" w:color="000000" w:fill="E6B8B7"/>
            <w:noWrap/>
            <w:vAlign w:val="center"/>
            <w:hideMark/>
          </w:tcPr>
          <w:p w14:paraId="1ED812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H</w:t>
            </w:r>
          </w:p>
        </w:tc>
        <w:tc>
          <w:tcPr>
            <w:tcW w:w="1895" w:type="pct"/>
            <w:shd w:val="clear" w:color="000000" w:fill="E6B8B7"/>
            <w:noWrap/>
            <w:vAlign w:val="center"/>
            <w:hideMark/>
          </w:tcPr>
          <w:p w14:paraId="624671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Prijevoz i skladištenje</w:t>
            </w:r>
          </w:p>
        </w:tc>
        <w:tc>
          <w:tcPr>
            <w:tcW w:w="683" w:type="pct"/>
            <w:shd w:val="clear" w:color="000000" w:fill="F2DCDB"/>
            <w:noWrap/>
            <w:hideMark/>
          </w:tcPr>
          <w:p w14:paraId="437F054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1.199,95</w:t>
            </w:r>
          </w:p>
        </w:tc>
        <w:tc>
          <w:tcPr>
            <w:tcW w:w="682" w:type="pct"/>
          </w:tcPr>
          <w:p w14:paraId="7AFAC44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148637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1.397,94</w:t>
            </w:r>
          </w:p>
        </w:tc>
        <w:tc>
          <w:tcPr>
            <w:tcW w:w="682" w:type="pct"/>
            <w:shd w:val="clear" w:color="auto" w:fill="auto"/>
            <w:noWrap/>
            <w:hideMark/>
          </w:tcPr>
          <w:p w14:paraId="511D4C6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9,75</w:t>
            </w:r>
          </w:p>
        </w:tc>
      </w:tr>
      <w:tr w:rsidR="00976F7F" w:rsidRPr="00330FD7" w14:paraId="6D3C8A5E" w14:textId="77777777" w:rsidTr="00F032E5">
        <w:trPr>
          <w:trHeight w:val="300"/>
        </w:trPr>
        <w:tc>
          <w:tcPr>
            <w:tcW w:w="528" w:type="pct"/>
            <w:shd w:val="clear" w:color="000000" w:fill="E6B8B7"/>
            <w:noWrap/>
            <w:vAlign w:val="center"/>
            <w:hideMark/>
          </w:tcPr>
          <w:p w14:paraId="37FA8B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49</w:t>
            </w:r>
          </w:p>
        </w:tc>
        <w:tc>
          <w:tcPr>
            <w:tcW w:w="1895" w:type="pct"/>
            <w:shd w:val="clear" w:color="000000" w:fill="E6B8B7"/>
            <w:vAlign w:val="center"/>
            <w:hideMark/>
          </w:tcPr>
          <w:p w14:paraId="21CFD8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Kopneni prijevoz i cjevovodni transport</w:t>
            </w:r>
          </w:p>
        </w:tc>
        <w:tc>
          <w:tcPr>
            <w:tcW w:w="683" w:type="pct"/>
            <w:shd w:val="clear" w:color="000000" w:fill="F2DCDB"/>
            <w:noWrap/>
            <w:hideMark/>
          </w:tcPr>
          <w:p w14:paraId="3DAFD1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1.081,69</w:t>
            </w:r>
          </w:p>
        </w:tc>
        <w:tc>
          <w:tcPr>
            <w:tcW w:w="682" w:type="pct"/>
          </w:tcPr>
          <w:p w14:paraId="1D07E2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2938E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1.260,17</w:t>
            </w:r>
          </w:p>
        </w:tc>
        <w:tc>
          <w:tcPr>
            <w:tcW w:w="682" w:type="pct"/>
            <w:shd w:val="clear" w:color="auto" w:fill="auto"/>
            <w:noWrap/>
            <w:hideMark/>
          </w:tcPr>
          <w:p w14:paraId="01D897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8,79</w:t>
            </w:r>
          </w:p>
        </w:tc>
      </w:tr>
      <w:tr w:rsidR="00976F7F" w:rsidRPr="00330FD7" w14:paraId="3C033C3A" w14:textId="77777777" w:rsidTr="00F032E5">
        <w:trPr>
          <w:trHeight w:val="300"/>
        </w:trPr>
        <w:tc>
          <w:tcPr>
            <w:tcW w:w="528" w:type="pct"/>
            <w:shd w:val="clear" w:color="000000" w:fill="E6B8B7"/>
            <w:noWrap/>
            <w:vAlign w:val="center"/>
            <w:hideMark/>
          </w:tcPr>
          <w:p w14:paraId="469524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50</w:t>
            </w:r>
          </w:p>
        </w:tc>
        <w:tc>
          <w:tcPr>
            <w:tcW w:w="1895" w:type="pct"/>
            <w:shd w:val="clear" w:color="000000" w:fill="E6B8B7"/>
            <w:vAlign w:val="center"/>
            <w:hideMark/>
          </w:tcPr>
          <w:p w14:paraId="62A31F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Vodeni prijevoz</w:t>
            </w:r>
          </w:p>
        </w:tc>
        <w:tc>
          <w:tcPr>
            <w:tcW w:w="683" w:type="pct"/>
            <w:shd w:val="clear" w:color="000000" w:fill="F2DCDB"/>
            <w:noWrap/>
            <w:hideMark/>
          </w:tcPr>
          <w:p w14:paraId="2706AEE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1.275,60</w:t>
            </w:r>
          </w:p>
        </w:tc>
        <w:tc>
          <w:tcPr>
            <w:tcW w:w="682" w:type="pct"/>
          </w:tcPr>
          <w:p w14:paraId="46714B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77EC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1.486,07</w:t>
            </w:r>
          </w:p>
        </w:tc>
        <w:tc>
          <w:tcPr>
            <w:tcW w:w="682" w:type="pct"/>
            <w:shd w:val="clear" w:color="auto" w:fill="auto"/>
            <w:noWrap/>
            <w:hideMark/>
          </w:tcPr>
          <w:p w14:paraId="2AAFF9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w:t>
            </w:r>
          </w:p>
        </w:tc>
      </w:tr>
      <w:tr w:rsidR="00976F7F" w:rsidRPr="00330FD7" w14:paraId="04BE2427" w14:textId="77777777" w:rsidTr="00F032E5">
        <w:trPr>
          <w:trHeight w:val="300"/>
        </w:trPr>
        <w:tc>
          <w:tcPr>
            <w:tcW w:w="528" w:type="pct"/>
            <w:shd w:val="clear" w:color="000000" w:fill="E6B8B7"/>
            <w:noWrap/>
            <w:vAlign w:val="center"/>
            <w:hideMark/>
          </w:tcPr>
          <w:p w14:paraId="632A5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51</w:t>
            </w:r>
          </w:p>
        </w:tc>
        <w:tc>
          <w:tcPr>
            <w:tcW w:w="1895" w:type="pct"/>
            <w:shd w:val="clear" w:color="000000" w:fill="E6B8B7"/>
            <w:vAlign w:val="center"/>
            <w:hideMark/>
          </w:tcPr>
          <w:p w14:paraId="69FEBE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Zračni prijevoz</w:t>
            </w:r>
          </w:p>
        </w:tc>
        <w:tc>
          <w:tcPr>
            <w:tcW w:w="683" w:type="pct"/>
            <w:shd w:val="clear" w:color="000000" w:fill="F2DCDB"/>
            <w:noWrap/>
            <w:hideMark/>
          </w:tcPr>
          <w:p w14:paraId="6CD366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1.913,73</w:t>
            </w:r>
          </w:p>
        </w:tc>
        <w:tc>
          <w:tcPr>
            <w:tcW w:w="682" w:type="pct"/>
          </w:tcPr>
          <w:p w14:paraId="050090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A3C5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2.229,50</w:t>
            </w:r>
          </w:p>
        </w:tc>
        <w:tc>
          <w:tcPr>
            <w:tcW w:w="682" w:type="pct"/>
            <w:shd w:val="clear" w:color="auto" w:fill="auto"/>
            <w:noWrap/>
            <w:hideMark/>
          </w:tcPr>
          <w:p w14:paraId="02C96F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15,55</w:t>
            </w:r>
          </w:p>
        </w:tc>
      </w:tr>
      <w:tr w:rsidR="00976F7F" w:rsidRPr="00330FD7" w14:paraId="31FE74E2" w14:textId="77777777" w:rsidTr="00F032E5">
        <w:trPr>
          <w:trHeight w:val="300"/>
        </w:trPr>
        <w:tc>
          <w:tcPr>
            <w:tcW w:w="528" w:type="pct"/>
            <w:shd w:val="clear" w:color="000000" w:fill="E6B8B7"/>
            <w:noWrap/>
            <w:vAlign w:val="center"/>
            <w:hideMark/>
          </w:tcPr>
          <w:p w14:paraId="0D7D9D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52</w:t>
            </w:r>
          </w:p>
        </w:tc>
        <w:tc>
          <w:tcPr>
            <w:tcW w:w="1895" w:type="pct"/>
            <w:shd w:val="clear" w:color="000000" w:fill="E6B8B7"/>
            <w:vAlign w:val="center"/>
            <w:hideMark/>
          </w:tcPr>
          <w:p w14:paraId="2718EA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Skladištenje i prateće djelatnosti u prijevozu</w:t>
            </w:r>
          </w:p>
        </w:tc>
        <w:tc>
          <w:tcPr>
            <w:tcW w:w="683" w:type="pct"/>
            <w:shd w:val="clear" w:color="000000" w:fill="F2DCDB"/>
            <w:noWrap/>
            <w:hideMark/>
          </w:tcPr>
          <w:p w14:paraId="01F90DE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1.443,49</w:t>
            </w:r>
          </w:p>
        </w:tc>
        <w:tc>
          <w:tcPr>
            <w:tcW w:w="682" w:type="pct"/>
          </w:tcPr>
          <w:p w14:paraId="4A96B9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356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1.681,67</w:t>
            </w:r>
          </w:p>
        </w:tc>
        <w:tc>
          <w:tcPr>
            <w:tcW w:w="682" w:type="pct"/>
            <w:shd w:val="clear" w:color="auto" w:fill="auto"/>
            <w:noWrap/>
            <w:hideMark/>
          </w:tcPr>
          <w:p w14:paraId="6A64A4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11,73</w:t>
            </w:r>
          </w:p>
        </w:tc>
      </w:tr>
      <w:tr w:rsidR="00976F7F" w:rsidRPr="00330FD7" w14:paraId="093482A4" w14:textId="77777777" w:rsidTr="00F032E5">
        <w:trPr>
          <w:trHeight w:val="300"/>
        </w:trPr>
        <w:tc>
          <w:tcPr>
            <w:tcW w:w="528" w:type="pct"/>
            <w:shd w:val="clear" w:color="000000" w:fill="E6B8B7"/>
            <w:noWrap/>
            <w:vAlign w:val="center"/>
            <w:hideMark/>
          </w:tcPr>
          <w:p w14:paraId="09D6D41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53</w:t>
            </w:r>
          </w:p>
        </w:tc>
        <w:tc>
          <w:tcPr>
            <w:tcW w:w="1895" w:type="pct"/>
            <w:shd w:val="clear" w:color="000000" w:fill="E6B8B7"/>
            <w:vAlign w:val="center"/>
            <w:hideMark/>
          </w:tcPr>
          <w:p w14:paraId="1192AB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Poštanske i kurirske djelatnosti</w:t>
            </w:r>
          </w:p>
        </w:tc>
        <w:tc>
          <w:tcPr>
            <w:tcW w:w="683" w:type="pct"/>
            <w:shd w:val="clear" w:color="000000" w:fill="F2DCDB"/>
            <w:noWrap/>
            <w:hideMark/>
          </w:tcPr>
          <w:p w14:paraId="42D5BB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986,13</w:t>
            </w:r>
          </w:p>
        </w:tc>
        <w:tc>
          <w:tcPr>
            <w:tcW w:w="682" w:type="pct"/>
          </w:tcPr>
          <w:p w14:paraId="1C89EA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37F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1.148,84</w:t>
            </w:r>
          </w:p>
        </w:tc>
        <w:tc>
          <w:tcPr>
            <w:tcW w:w="682" w:type="pct"/>
            <w:shd w:val="clear" w:color="auto" w:fill="auto"/>
            <w:noWrap/>
            <w:hideMark/>
          </w:tcPr>
          <w:p w14:paraId="3FA71D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8,02</w:t>
            </w:r>
          </w:p>
        </w:tc>
      </w:tr>
      <w:tr w:rsidR="00976F7F" w:rsidRPr="00330FD7" w14:paraId="4592DF99" w14:textId="77777777" w:rsidTr="00F032E5">
        <w:trPr>
          <w:trHeight w:val="480"/>
        </w:trPr>
        <w:tc>
          <w:tcPr>
            <w:tcW w:w="528" w:type="pct"/>
            <w:shd w:val="clear" w:color="000000" w:fill="E6B8B7"/>
            <w:noWrap/>
            <w:vAlign w:val="center"/>
            <w:hideMark/>
          </w:tcPr>
          <w:p w14:paraId="3E848A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w:t>
            </w:r>
          </w:p>
        </w:tc>
        <w:tc>
          <w:tcPr>
            <w:tcW w:w="1895" w:type="pct"/>
            <w:shd w:val="clear" w:color="000000" w:fill="E6B8B7"/>
            <w:vAlign w:val="center"/>
            <w:hideMark/>
          </w:tcPr>
          <w:p w14:paraId="7DB3981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pružanja smještaja te pripreme i usluživanja hrane</w:t>
            </w:r>
          </w:p>
        </w:tc>
        <w:tc>
          <w:tcPr>
            <w:tcW w:w="683" w:type="pct"/>
            <w:shd w:val="clear" w:color="000000" w:fill="F2DCDB"/>
            <w:noWrap/>
            <w:hideMark/>
          </w:tcPr>
          <w:p w14:paraId="6DDF43A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968,35</w:t>
            </w:r>
          </w:p>
        </w:tc>
        <w:tc>
          <w:tcPr>
            <w:tcW w:w="682" w:type="pct"/>
          </w:tcPr>
          <w:p w14:paraId="293299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539D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1.128,12</w:t>
            </w:r>
          </w:p>
        </w:tc>
        <w:tc>
          <w:tcPr>
            <w:tcW w:w="682" w:type="pct"/>
            <w:shd w:val="clear" w:color="auto" w:fill="auto"/>
            <w:noWrap/>
            <w:hideMark/>
          </w:tcPr>
          <w:p w14:paraId="67370A4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7,87</w:t>
            </w:r>
          </w:p>
        </w:tc>
      </w:tr>
      <w:tr w:rsidR="00976F7F" w:rsidRPr="00330FD7" w14:paraId="1C906FB1" w14:textId="77777777" w:rsidTr="00F032E5">
        <w:trPr>
          <w:trHeight w:val="300"/>
        </w:trPr>
        <w:tc>
          <w:tcPr>
            <w:tcW w:w="528" w:type="pct"/>
            <w:shd w:val="clear" w:color="000000" w:fill="E6B8B7"/>
            <w:noWrap/>
            <w:vAlign w:val="center"/>
            <w:hideMark/>
          </w:tcPr>
          <w:p w14:paraId="2E98D0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55</w:t>
            </w:r>
          </w:p>
        </w:tc>
        <w:tc>
          <w:tcPr>
            <w:tcW w:w="1895" w:type="pct"/>
            <w:shd w:val="clear" w:color="000000" w:fill="E6B8B7"/>
            <w:vAlign w:val="center"/>
            <w:hideMark/>
          </w:tcPr>
          <w:p w14:paraId="3777B8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Smještaj</w:t>
            </w:r>
          </w:p>
        </w:tc>
        <w:tc>
          <w:tcPr>
            <w:tcW w:w="683" w:type="pct"/>
            <w:shd w:val="clear" w:color="000000" w:fill="F2DCDB"/>
            <w:noWrap/>
            <w:hideMark/>
          </w:tcPr>
          <w:p w14:paraId="06FF114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1.143,54</w:t>
            </w:r>
          </w:p>
        </w:tc>
        <w:tc>
          <w:tcPr>
            <w:tcW w:w="682" w:type="pct"/>
          </w:tcPr>
          <w:p w14:paraId="0245AF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663CC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1.332,22</w:t>
            </w:r>
          </w:p>
        </w:tc>
        <w:tc>
          <w:tcPr>
            <w:tcW w:w="682" w:type="pct"/>
            <w:shd w:val="clear" w:color="auto" w:fill="auto"/>
            <w:noWrap/>
            <w:hideMark/>
          </w:tcPr>
          <w:p w14:paraId="7DA0CA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9,29</w:t>
            </w:r>
          </w:p>
        </w:tc>
      </w:tr>
      <w:tr w:rsidR="00976F7F" w:rsidRPr="00330FD7" w14:paraId="65EC0E3A" w14:textId="77777777" w:rsidTr="00F032E5">
        <w:trPr>
          <w:trHeight w:val="300"/>
        </w:trPr>
        <w:tc>
          <w:tcPr>
            <w:tcW w:w="528" w:type="pct"/>
            <w:shd w:val="clear" w:color="000000" w:fill="E6B8B7"/>
            <w:noWrap/>
            <w:vAlign w:val="center"/>
            <w:hideMark/>
          </w:tcPr>
          <w:p w14:paraId="6C1997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56</w:t>
            </w:r>
          </w:p>
        </w:tc>
        <w:tc>
          <w:tcPr>
            <w:tcW w:w="1895" w:type="pct"/>
            <w:shd w:val="clear" w:color="000000" w:fill="E6B8B7"/>
            <w:vAlign w:val="center"/>
            <w:hideMark/>
          </w:tcPr>
          <w:p w14:paraId="2CDE2D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 pripreme i usluživanja hrane i pića</w:t>
            </w:r>
          </w:p>
        </w:tc>
        <w:tc>
          <w:tcPr>
            <w:tcW w:w="683" w:type="pct"/>
            <w:shd w:val="clear" w:color="000000" w:fill="F2DCDB"/>
            <w:noWrap/>
            <w:hideMark/>
          </w:tcPr>
          <w:p w14:paraId="627464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796,20</w:t>
            </w:r>
          </w:p>
        </w:tc>
        <w:tc>
          <w:tcPr>
            <w:tcW w:w="682" w:type="pct"/>
          </w:tcPr>
          <w:p w14:paraId="263331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EF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927,58</w:t>
            </w:r>
          </w:p>
        </w:tc>
        <w:tc>
          <w:tcPr>
            <w:tcW w:w="682" w:type="pct"/>
            <w:shd w:val="clear" w:color="auto" w:fill="auto"/>
            <w:noWrap/>
            <w:hideMark/>
          </w:tcPr>
          <w:p w14:paraId="34F9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6,47</w:t>
            </w:r>
          </w:p>
        </w:tc>
      </w:tr>
      <w:tr w:rsidR="00976F7F" w:rsidRPr="00330FD7" w14:paraId="01C99231" w14:textId="77777777" w:rsidTr="00F032E5">
        <w:trPr>
          <w:trHeight w:val="300"/>
        </w:trPr>
        <w:tc>
          <w:tcPr>
            <w:tcW w:w="528" w:type="pct"/>
            <w:shd w:val="clear" w:color="000000" w:fill="E6B8B7"/>
            <w:noWrap/>
            <w:vAlign w:val="center"/>
            <w:hideMark/>
          </w:tcPr>
          <w:p w14:paraId="2BEAC18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w:t>
            </w:r>
          </w:p>
        </w:tc>
        <w:tc>
          <w:tcPr>
            <w:tcW w:w="1895" w:type="pct"/>
            <w:shd w:val="clear" w:color="000000" w:fill="E6B8B7"/>
            <w:noWrap/>
            <w:vAlign w:val="center"/>
            <w:hideMark/>
          </w:tcPr>
          <w:p w14:paraId="680E440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Informacije i komunikacije</w:t>
            </w:r>
          </w:p>
        </w:tc>
        <w:tc>
          <w:tcPr>
            <w:tcW w:w="683" w:type="pct"/>
            <w:shd w:val="clear" w:color="000000" w:fill="F2DCDB"/>
            <w:noWrap/>
            <w:hideMark/>
          </w:tcPr>
          <w:p w14:paraId="0655D74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1.850,95</w:t>
            </w:r>
          </w:p>
        </w:tc>
        <w:tc>
          <w:tcPr>
            <w:tcW w:w="682" w:type="pct"/>
          </w:tcPr>
          <w:p w14:paraId="262FB05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E8D617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2.156,36</w:t>
            </w:r>
          </w:p>
        </w:tc>
        <w:tc>
          <w:tcPr>
            <w:tcW w:w="682" w:type="pct"/>
            <w:shd w:val="clear" w:color="auto" w:fill="auto"/>
            <w:noWrap/>
            <w:hideMark/>
          </w:tcPr>
          <w:p w14:paraId="60DFB9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15,04</w:t>
            </w:r>
          </w:p>
        </w:tc>
      </w:tr>
      <w:tr w:rsidR="00976F7F" w:rsidRPr="00330FD7" w14:paraId="56BC2286" w14:textId="77777777" w:rsidTr="00F032E5">
        <w:trPr>
          <w:trHeight w:val="300"/>
        </w:trPr>
        <w:tc>
          <w:tcPr>
            <w:tcW w:w="528" w:type="pct"/>
            <w:shd w:val="clear" w:color="000000" w:fill="E6B8B7"/>
            <w:noWrap/>
            <w:vAlign w:val="center"/>
            <w:hideMark/>
          </w:tcPr>
          <w:p w14:paraId="2CFA1D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58</w:t>
            </w:r>
          </w:p>
        </w:tc>
        <w:tc>
          <w:tcPr>
            <w:tcW w:w="1895" w:type="pct"/>
            <w:shd w:val="clear" w:color="000000" w:fill="E6B8B7"/>
            <w:vAlign w:val="center"/>
            <w:hideMark/>
          </w:tcPr>
          <w:p w14:paraId="123A0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Izdavačke djelatnosti</w:t>
            </w:r>
          </w:p>
        </w:tc>
        <w:tc>
          <w:tcPr>
            <w:tcW w:w="683" w:type="pct"/>
            <w:shd w:val="clear" w:color="000000" w:fill="F2DCDB"/>
            <w:noWrap/>
            <w:hideMark/>
          </w:tcPr>
          <w:p w14:paraId="5778C8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1.411,51</w:t>
            </w:r>
          </w:p>
        </w:tc>
        <w:tc>
          <w:tcPr>
            <w:tcW w:w="682" w:type="pct"/>
          </w:tcPr>
          <w:p w14:paraId="4FA72B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37B9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1.644,41</w:t>
            </w:r>
          </w:p>
        </w:tc>
        <w:tc>
          <w:tcPr>
            <w:tcW w:w="682" w:type="pct"/>
            <w:shd w:val="clear" w:color="auto" w:fill="auto"/>
            <w:noWrap/>
            <w:hideMark/>
          </w:tcPr>
          <w:p w14:paraId="03D328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11,47</w:t>
            </w:r>
          </w:p>
        </w:tc>
      </w:tr>
      <w:tr w:rsidR="00976F7F" w:rsidRPr="00330FD7" w14:paraId="58963FC4" w14:textId="77777777" w:rsidTr="00F032E5">
        <w:trPr>
          <w:trHeight w:val="720"/>
        </w:trPr>
        <w:tc>
          <w:tcPr>
            <w:tcW w:w="528" w:type="pct"/>
            <w:shd w:val="clear" w:color="000000" w:fill="E6B8B7"/>
            <w:noWrap/>
            <w:vAlign w:val="center"/>
            <w:hideMark/>
          </w:tcPr>
          <w:p w14:paraId="0A8551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59</w:t>
            </w:r>
          </w:p>
        </w:tc>
        <w:tc>
          <w:tcPr>
            <w:tcW w:w="1895" w:type="pct"/>
            <w:shd w:val="clear" w:color="000000" w:fill="E6B8B7"/>
            <w:vAlign w:val="center"/>
            <w:hideMark/>
          </w:tcPr>
          <w:p w14:paraId="3794D8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Proizvodnja filmova, </w:t>
            </w:r>
            <w:proofErr w:type="spellStart"/>
            <w:r w:rsidRPr="00330FD7">
              <w:rPr>
                <w:rFonts w:ascii="Times New Roman" w:eastAsia="Times New Roman" w:hAnsi="Times New Roman" w:cs="Times New Roman"/>
                <w:color w:val="000000"/>
                <w:sz w:val="20"/>
                <w:szCs w:val="20"/>
              </w:rPr>
              <w:t>videofilmova</w:t>
            </w:r>
            <w:proofErr w:type="spellEnd"/>
            <w:r w:rsidRPr="00330FD7">
              <w:rPr>
                <w:rFonts w:ascii="Times New Roman" w:eastAsia="Times New Roman" w:hAnsi="Times New Roman" w:cs="Times New Roman"/>
                <w:color w:val="000000"/>
                <w:sz w:val="20"/>
                <w:szCs w:val="20"/>
              </w:rPr>
              <w:t xml:space="preserve"> i televizijskog programa, djelatnosti snimanja zvučnih zapisa i izdavanja glazbenih zapisa</w:t>
            </w:r>
          </w:p>
        </w:tc>
        <w:tc>
          <w:tcPr>
            <w:tcW w:w="683" w:type="pct"/>
            <w:shd w:val="clear" w:color="000000" w:fill="F2DCDB"/>
            <w:noWrap/>
            <w:hideMark/>
          </w:tcPr>
          <w:p w14:paraId="64415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1.161,19</w:t>
            </w:r>
          </w:p>
        </w:tc>
        <w:tc>
          <w:tcPr>
            <w:tcW w:w="682" w:type="pct"/>
          </w:tcPr>
          <w:p w14:paraId="38D426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D6FA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1.352,79</w:t>
            </w:r>
          </w:p>
        </w:tc>
        <w:tc>
          <w:tcPr>
            <w:tcW w:w="682" w:type="pct"/>
            <w:shd w:val="clear" w:color="auto" w:fill="auto"/>
            <w:noWrap/>
            <w:hideMark/>
          </w:tcPr>
          <w:p w14:paraId="7B5720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9,44</w:t>
            </w:r>
          </w:p>
        </w:tc>
      </w:tr>
      <w:tr w:rsidR="00976F7F" w:rsidRPr="00330FD7" w14:paraId="705C7369" w14:textId="77777777" w:rsidTr="00F032E5">
        <w:trPr>
          <w:trHeight w:val="300"/>
        </w:trPr>
        <w:tc>
          <w:tcPr>
            <w:tcW w:w="528" w:type="pct"/>
            <w:shd w:val="clear" w:color="000000" w:fill="E6B8B7"/>
            <w:noWrap/>
            <w:vAlign w:val="center"/>
            <w:hideMark/>
          </w:tcPr>
          <w:p w14:paraId="17193A2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60</w:t>
            </w:r>
          </w:p>
        </w:tc>
        <w:tc>
          <w:tcPr>
            <w:tcW w:w="1895" w:type="pct"/>
            <w:shd w:val="clear" w:color="000000" w:fill="E6B8B7"/>
            <w:vAlign w:val="center"/>
            <w:hideMark/>
          </w:tcPr>
          <w:p w14:paraId="3DD92F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Emitiranje programa</w:t>
            </w:r>
          </w:p>
        </w:tc>
        <w:tc>
          <w:tcPr>
            <w:tcW w:w="683" w:type="pct"/>
            <w:shd w:val="clear" w:color="000000" w:fill="F2DCDB"/>
            <w:noWrap/>
            <w:hideMark/>
          </w:tcPr>
          <w:p w14:paraId="5006F88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1.395,98</w:t>
            </w:r>
          </w:p>
        </w:tc>
        <w:tc>
          <w:tcPr>
            <w:tcW w:w="682" w:type="pct"/>
          </w:tcPr>
          <w:p w14:paraId="367A51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8ED3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1.626,31</w:t>
            </w:r>
          </w:p>
        </w:tc>
        <w:tc>
          <w:tcPr>
            <w:tcW w:w="682" w:type="pct"/>
            <w:shd w:val="clear" w:color="auto" w:fill="auto"/>
            <w:noWrap/>
            <w:hideMark/>
          </w:tcPr>
          <w:p w14:paraId="3B420F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w:t>
            </w:r>
          </w:p>
        </w:tc>
      </w:tr>
      <w:tr w:rsidR="00976F7F" w:rsidRPr="00330FD7" w14:paraId="2D605EB9" w14:textId="77777777" w:rsidTr="00F032E5">
        <w:trPr>
          <w:trHeight w:val="300"/>
        </w:trPr>
        <w:tc>
          <w:tcPr>
            <w:tcW w:w="528" w:type="pct"/>
            <w:shd w:val="clear" w:color="000000" w:fill="E6B8B7"/>
            <w:noWrap/>
            <w:vAlign w:val="center"/>
            <w:hideMark/>
          </w:tcPr>
          <w:p w14:paraId="25C46A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61</w:t>
            </w:r>
          </w:p>
        </w:tc>
        <w:tc>
          <w:tcPr>
            <w:tcW w:w="1895" w:type="pct"/>
            <w:shd w:val="clear" w:color="000000" w:fill="E6B8B7"/>
            <w:vAlign w:val="center"/>
            <w:hideMark/>
          </w:tcPr>
          <w:p w14:paraId="7B328A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Telekomunikacije</w:t>
            </w:r>
          </w:p>
        </w:tc>
        <w:tc>
          <w:tcPr>
            <w:tcW w:w="683" w:type="pct"/>
            <w:shd w:val="clear" w:color="000000" w:fill="F2DCDB"/>
            <w:noWrap/>
            <w:hideMark/>
          </w:tcPr>
          <w:p w14:paraId="5CED64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1.872,59</w:t>
            </w:r>
          </w:p>
        </w:tc>
        <w:tc>
          <w:tcPr>
            <w:tcW w:w="682" w:type="pct"/>
          </w:tcPr>
          <w:p w14:paraId="1A44D4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DA293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2.181,56</w:t>
            </w:r>
          </w:p>
        </w:tc>
        <w:tc>
          <w:tcPr>
            <w:tcW w:w="682" w:type="pct"/>
            <w:shd w:val="clear" w:color="auto" w:fill="auto"/>
            <w:noWrap/>
            <w:hideMark/>
          </w:tcPr>
          <w:p w14:paraId="410665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w:t>
            </w:r>
          </w:p>
        </w:tc>
      </w:tr>
      <w:tr w:rsidR="00976F7F" w:rsidRPr="00330FD7" w14:paraId="7985BC24" w14:textId="77777777" w:rsidTr="00F032E5">
        <w:trPr>
          <w:trHeight w:val="480"/>
        </w:trPr>
        <w:tc>
          <w:tcPr>
            <w:tcW w:w="528" w:type="pct"/>
            <w:shd w:val="clear" w:color="000000" w:fill="E6B8B7"/>
            <w:noWrap/>
            <w:vAlign w:val="center"/>
            <w:hideMark/>
          </w:tcPr>
          <w:p w14:paraId="651EA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62</w:t>
            </w:r>
          </w:p>
        </w:tc>
        <w:tc>
          <w:tcPr>
            <w:tcW w:w="1895" w:type="pct"/>
            <w:shd w:val="clear" w:color="000000" w:fill="E6B8B7"/>
            <w:vAlign w:val="center"/>
            <w:hideMark/>
          </w:tcPr>
          <w:p w14:paraId="647A6C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Računalno programiranje, savjetovanje i djelatnosti povezane s njima</w:t>
            </w:r>
          </w:p>
        </w:tc>
        <w:tc>
          <w:tcPr>
            <w:tcW w:w="683" w:type="pct"/>
            <w:shd w:val="clear" w:color="000000" w:fill="F2DCDB"/>
            <w:noWrap/>
            <w:hideMark/>
          </w:tcPr>
          <w:p w14:paraId="479CA0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2.020,70</w:t>
            </w:r>
          </w:p>
        </w:tc>
        <w:tc>
          <w:tcPr>
            <w:tcW w:w="682" w:type="pct"/>
          </w:tcPr>
          <w:p w14:paraId="5ECED1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3851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2.354,12</w:t>
            </w:r>
          </w:p>
        </w:tc>
        <w:tc>
          <w:tcPr>
            <w:tcW w:w="682" w:type="pct"/>
            <w:shd w:val="clear" w:color="auto" w:fill="auto"/>
            <w:noWrap/>
            <w:hideMark/>
          </w:tcPr>
          <w:p w14:paraId="6E8EDB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16,42</w:t>
            </w:r>
          </w:p>
        </w:tc>
      </w:tr>
      <w:tr w:rsidR="00976F7F" w:rsidRPr="00330FD7" w14:paraId="01688D49" w14:textId="77777777" w:rsidTr="00F032E5">
        <w:trPr>
          <w:trHeight w:val="300"/>
        </w:trPr>
        <w:tc>
          <w:tcPr>
            <w:tcW w:w="528" w:type="pct"/>
            <w:shd w:val="clear" w:color="000000" w:fill="E6B8B7"/>
            <w:noWrap/>
            <w:vAlign w:val="center"/>
            <w:hideMark/>
          </w:tcPr>
          <w:p w14:paraId="1A8FAA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63</w:t>
            </w:r>
          </w:p>
        </w:tc>
        <w:tc>
          <w:tcPr>
            <w:tcW w:w="1895" w:type="pct"/>
            <w:shd w:val="clear" w:color="000000" w:fill="E6B8B7"/>
            <w:vAlign w:val="center"/>
            <w:hideMark/>
          </w:tcPr>
          <w:p w14:paraId="148E348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Informacijske uslužne djelatnosti</w:t>
            </w:r>
          </w:p>
        </w:tc>
        <w:tc>
          <w:tcPr>
            <w:tcW w:w="683" w:type="pct"/>
            <w:shd w:val="clear" w:color="000000" w:fill="F2DCDB"/>
            <w:noWrap/>
            <w:hideMark/>
          </w:tcPr>
          <w:p w14:paraId="2E828C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2.055,21</w:t>
            </w:r>
          </w:p>
        </w:tc>
        <w:tc>
          <w:tcPr>
            <w:tcW w:w="682" w:type="pct"/>
          </w:tcPr>
          <w:p w14:paraId="614629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B89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2.394,32</w:t>
            </w:r>
          </w:p>
        </w:tc>
        <w:tc>
          <w:tcPr>
            <w:tcW w:w="682" w:type="pct"/>
            <w:shd w:val="clear" w:color="auto" w:fill="auto"/>
            <w:noWrap/>
            <w:hideMark/>
          </w:tcPr>
          <w:p w14:paraId="543146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16,70</w:t>
            </w:r>
          </w:p>
        </w:tc>
      </w:tr>
      <w:tr w:rsidR="00976F7F" w:rsidRPr="00330FD7" w14:paraId="666A79E4" w14:textId="77777777" w:rsidTr="00F032E5">
        <w:trPr>
          <w:trHeight w:val="300"/>
        </w:trPr>
        <w:tc>
          <w:tcPr>
            <w:tcW w:w="528" w:type="pct"/>
            <w:shd w:val="clear" w:color="000000" w:fill="E6B8B7"/>
            <w:noWrap/>
            <w:vAlign w:val="center"/>
            <w:hideMark/>
          </w:tcPr>
          <w:p w14:paraId="2300E56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K</w:t>
            </w:r>
          </w:p>
        </w:tc>
        <w:tc>
          <w:tcPr>
            <w:tcW w:w="1895" w:type="pct"/>
            <w:shd w:val="clear" w:color="000000" w:fill="E6B8B7"/>
            <w:noWrap/>
            <w:vAlign w:val="center"/>
            <w:hideMark/>
          </w:tcPr>
          <w:p w14:paraId="746CE5D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Financijske djelatnosti i djelatnosti osiguranja</w:t>
            </w:r>
          </w:p>
        </w:tc>
        <w:tc>
          <w:tcPr>
            <w:tcW w:w="683" w:type="pct"/>
            <w:shd w:val="clear" w:color="000000" w:fill="F2DCDB"/>
            <w:noWrap/>
            <w:hideMark/>
          </w:tcPr>
          <w:p w14:paraId="10B9B35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1.835,29</w:t>
            </w:r>
          </w:p>
        </w:tc>
        <w:tc>
          <w:tcPr>
            <w:tcW w:w="682" w:type="pct"/>
          </w:tcPr>
          <w:p w14:paraId="3F22178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9EE5B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2.138,11</w:t>
            </w:r>
          </w:p>
        </w:tc>
        <w:tc>
          <w:tcPr>
            <w:tcW w:w="682" w:type="pct"/>
            <w:shd w:val="clear" w:color="auto" w:fill="auto"/>
            <w:noWrap/>
            <w:hideMark/>
          </w:tcPr>
          <w:p w14:paraId="682ECC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14,92</w:t>
            </w:r>
          </w:p>
        </w:tc>
      </w:tr>
      <w:tr w:rsidR="00976F7F" w:rsidRPr="00330FD7" w14:paraId="3015AAF2" w14:textId="77777777" w:rsidTr="00F032E5">
        <w:trPr>
          <w:trHeight w:val="480"/>
        </w:trPr>
        <w:tc>
          <w:tcPr>
            <w:tcW w:w="528" w:type="pct"/>
            <w:shd w:val="clear" w:color="000000" w:fill="E6B8B7"/>
            <w:noWrap/>
            <w:vAlign w:val="center"/>
            <w:hideMark/>
          </w:tcPr>
          <w:p w14:paraId="1DD307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64</w:t>
            </w:r>
          </w:p>
        </w:tc>
        <w:tc>
          <w:tcPr>
            <w:tcW w:w="1895" w:type="pct"/>
            <w:shd w:val="clear" w:color="000000" w:fill="E6B8B7"/>
            <w:vAlign w:val="center"/>
            <w:hideMark/>
          </w:tcPr>
          <w:p w14:paraId="43E30E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Financijske uslužne djelatnosti, osim osiguranja i mirovinskih fondova</w:t>
            </w:r>
          </w:p>
        </w:tc>
        <w:tc>
          <w:tcPr>
            <w:tcW w:w="683" w:type="pct"/>
            <w:shd w:val="clear" w:color="000000" w:fill="F2DCDB"/>
            <w:noWrap/>
            <w:hideMark/>
          </w:tcPr>
          <w:p w14:paraId="78A56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2.018,18</w:t>
            </w:r>
          </w:p>
        </w:tc>
        <w:tc>
          <w:tcPr>
            <w:tcW w:w="682" w:type="pct"/>
          </w:tcPr>
          <w:p w14:paraId="7CEE3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A45C89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2.351,18</w:t>
            </w:r>
          </w:p>
        </w:tc>
        <w:tc>
          <w:tcPr>
            <w:tcW w:w="682" w:type="pct"/>
            <w:shd w:val="clear" w:color="auto" w:fill="auto"/>
            <w:noWrap/>
            <w:hideMark/>
          </w:tcPr>
          <w:p w14:paraId="422C14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16,40</w:t>
            </w:r>
          </w:p>
        </w:tc>
      </w:tr>
      <w:tr w:rsidR="00976F7F" w:rsidRPr="00330FD7" w14:paraId="624F0FCE" w14:textId="77777777" w:rsidTr="00F032E5">
        <w:trPr>
          <w:trHeight w:val="480"/>
        </w:trPr>
        <w:tc>
          <w:tcPr>
            <w:tcW w:w="528" w:type="pct"/>
            <w:shd w:val="clear" w:color="000000" w:fill="E6B8B7"/>
            <w:noWrap/>
            <w:vAlign w:val="center"/>
            <w:hideMark/>
          </w:tcPr>
          <w:p w14:paraId="4A4BCF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65</w:t>
            </w:r>
          </w:p>
        </w:tc>
        <w:tc>
          <w:tcPr>
            <w:tcW w:w="1895" w:type="pct"/>
            <w:shd w:val="clear" w:color="000000" w:fill="E6B8B7"/>
            <w:vAlign w:val="center"/>
            <w:hideMark/>
          </w:tcPr>
          <w:p w14:paraId="59559D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Osiguranje, reosiguranje i mirovinski fondovi, osim obveznoga socijalnog osiguranja</w:t>
            </w:r>
          </w:p>
        </w:tc>
        <w:tc>
          <w:tcPr>
            <w:tcW w:w="683" w:type="pct"/>
            <w:shd w:val="clear" w:color="000000" w:fill="F2DCDB"/>
            <w:noWrap/>
            <w:hideMark/>
          </w:tcPr>
          <w:p w14:paraId="4487E4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1.722,74</w:t>
            </w:r>
          </w:p>
        </w:tc>
        <w:tc>
          <w:tcPr>
            <w:tcW w:w="682" w:type="pct"/>
          </w:tcPr>
          <w:p w14:paraId="2C5CD5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71DE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2.006,99</w:t>
            </w:r>
          </w:p>
        </w:tc>
        <w:tc>
          <w:tcPr>
            <w:tcW w:w="682" w:type="pct"/>
            <w:shd w:val="clear" w:color="auto" w:fill="auto"/>
            <w:noWrap/>
            <w:hideMark/>
          </w:tcPr>
          <w:p w14:paraId="2B6BD1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14,00</w:t>
            </w:r>
          </w:p>
        </w:tc>
      </w:tr>
      <w:tr w:rsidR="00976F7F" w:rsidRPr="00330FD7" w14:paraId="094BF2E0" w14:textId="77777777" w:rsidTr="00F032E5">
        <w:trPr>
          <w:trHeight w:val="480"/>
        </w:trPr>
        <w:tc>
          <w:tcPr>
            <w:tcW w:w="528" w:type="pct"/>
            <w:shd w:val="clear" w:color="000000" w:fill="E6B8B7"/>
            <w:noWrap/>
            <w:vAlign w:val="center"/>
            <w:hideMark/>
          </w:tcPr>
          <w:p w14:paraId="0E1E2D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66</w:t>
            </w:r>
          </w:p>
        </w:tc>
        <w:tc>
          <w:tcPr>
            <w:tcW w:w="1895" w:type="pct"/>
            <w:shd w:val="clear" w:color="000000" w:fill="E6B8B7"/>
            <w:vAlign w:val="center"/>
            <w:hideMark/>
          </w:tcPr>
          <w:p w14:paraId="36D049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djelatnosti kod financijskih usluga i djelatnosti osiguranja</w:t>
            </w:r>
          </w:p>
        </w:tc>
        <w:tc>
          <w:tcPr>
            <w:tcW w:w="683" w:type="pct"/>
            <w:shd w:val="clear" w:color="000000" w:fill="F2DCDB"/>
            <w:noWrap/>
            <w:hideMark/>
          </w:tcPr>
          <w:p w14:paraId="6FABEAA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1.390,27</w:t>
            </w:r>
          </w:p>
        </w:tc>
        <w:tc>
          <w:tcPr>
            <w:tcW w:w="682" w:type="pct"/>
          </w:tcPr>
          <w:p w14:paraId="3155F6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EA64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1.619,67</w:t>
            </w:r>
          </w:p>
        </w:tc>
        <w:tc>
          <w:tcPr>
            <w:tcW w:w="682" w:type="pct"/>
            <w:shd w:val="clear" w:color="auto" w:fill="auto"/>
            <w:noWrap/>
            <w:hideMark/>
          </w:tcPr>
          <w:p w14:paraId="400B3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11,30</w:t>
            </w:r>
          </w:p>
        </w:tc>
      </w:tr>
      <w:tr w:rsidR="00976F7F" w:rsidRPr="00330FD7" w14:paraId="512169C5" w14:textId="77777777" w:rsidTr="00F032E5">
        <w:trPr>
          <w:trHeight w:val="300"/>
        </w:trPr>
        <w:tc>
          <w:tcPr>
            <w:tcW w:w="528" w:type="pct"/>
            <w:shd w:val="clear" w:color="000000" w:fill="E6B8B7"/>
            <w:noWrap/>
            <w:vAlign w:val="center"/>
            <w:hideMark/>
          </w:tcPr>
          <w:p w14:paraId="41B126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L</w:t>
            </w:r>
          </w:p>
        </w:tc>
        <w:tc>
          <w:tcPr>
            <w:tcW w:w="1895" w:type="pct"/>
            <w:shd w:val="clear" w:color="000000" w:fill="E6B8B7"/>
            <w:noWrap/>
            <w:vAlign w:val="center"/>
            <w:hideMark/>
          </w:tcPr>
          <w:p w14:paraId="4414A1B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Poslovanje nekretninama</w:t>
            </w:r>
          </w:p>
        </w:tc>
        <w:tc>
          <w:tcPr>
            <w:tcW w:w="683" w:type="pct"/>
            <w:shd w:val="clear" w:color="000000" w:fill="F2DCDB"/>
            <w:noWrap/>
            <w:hideMark/>
          </w:tcPr>
          <w:p w14:paraId="668DB69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1.192,91</w:t>
            </w:r>
          </w:p>
        </w:tc>
        <w:tc>
          <w:tcPr>
            <w:tcW w:w="682" w:type="pct"/>
          </w:tcPr>
          <w:p w14:paraId="65A36E8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9D4853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79085E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9,70</w:t>
            </w:r>
          </w:p>
        </w:tc>
      </w:tr>
      <w:tr w:rsidR="00976F7F" w:rsidRPr="00330FD7" w14:paraId="4ADCF9E2" w14:textId="77777777" w:rsidTr="00F032E5">
        <w:trPr>
          <w:trHeight w:val="300"/>
        </w:trPr>
        <w:tc>
          <w:tcPr>
            <w:tcW w:w="528" w:type="pct"/>
            <w:shd w:val="clear" w:color="000000" w:fill="E6B8B7"/>
            <w:noWrap/>
            <w:vAlign w:val="center"/>
            <w:hideMark/>
          </w:tcPr>
          <w:p w14:paraId="09E39D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68</w:t>
            </w:r>
          </w:p>
        </w:tc>
        <w:tc>
          <w:tcPr>
            <w:tcW w:w="1895" w:type="pct"/>
            <w:shd w:val="clear" w:color="000000" w:fill="E6B8B7"/>
            <w:vAlign w:val="center"/>
            <w:hideMark/>
          </w:tcPr>
          <w:p w14:paraId="7C15B0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Poslovanje nekretninama</w:t>
            </w:r>
          </w:p>
        </w:tc>
        <w:tc>
          <w:tcPr>
            <w:tcW w:w="683" w:type="pct"/>
            <w:shd w:val="clear" w:color="000000" w:fill="F2DCDB"/>
            <w:noWrap/>
            <w:hideMark/>
          </w:tcPr>
          <w:p w14:paraId="67219E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1.192,91</w:t>
            </w:r>
          </w:p>
        </w:tc>
        <w:tc>
          <w:tcPr>
            <w:tcW w:w="682" w:type="pct"/>
          </w:tcPr>
          <w:p w14:paraId="0FC015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6F36D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53CF18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9,70</w:t>
            </w:r>
          </w:p>
        </w:tc>
      </w:tr>
      <w:tr w:rsidR="00976F7F" w:rsidRPr="00330FD7" w14:paraId="6C12BA3B" w14:textId="77777777" w:rsidTr="00F032E5">
        <w:trPr>
          <w:trHeight w:val="300"/>
        </w:trPr>
        <w:tc>
          <w:tcPr>
            <w:tcW w:w="528" w:type="pct"/>
            <w:shd w:val="clear" w:color="000000" w:fill="E6B8B7"/>
            <w:noWrap/>
            <w:vAlign w:val="center"/>
            <w:hideMark/>
          </w:tcPr>
          <w:p w14:paraId="1A6B3B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M</w:t>
            </w:r>
          </w:p>
        </w:tc>
        <w:tc>
          <w:tcPr>
            <w:tcW w:w="1895" w:type="pct"/>
            <w:shd w:val="clear" w:color="000000" w:fill="E6B8B7"/>
            <w:noWrap/>
            <w:vAlign w:val="center"/>
            <w:hideMark/>
          </w:tcPr>
          <w:p w14:paraId="1EE1119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Stručne, znanstvene i tehničke djelatnosti</w:t>
            </w:r>
          </w:p>
        </w:tc>
        <w:tc>
          <w:tcPr>
            <w:tcW w:w="683" w:type="pct"/>
            <w:shd w:val="clear" w:color="000000" w:fill="F2DCDB"/>
            <w:noWrap/>
            <w:hideMark/>
          </w:tcPr>
          <w:p w14:paraId="3B6DA97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1.448,14</w:t>
            </w:r>
          </w:p>
        </w:tc>
        <w:tc>
          <w:tcPr>
            <w:tcW w:w="682" w:type="pct"/>
          </w:tcPr>
          <w:p w14:paraId="790A6C7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FEF898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1.687,08</w:t>
            </w:r>
          </w:p>
        </w:tc>
        <w:tc>
          <w:tcPr>
            <w:tcW w:w="682" w:type="pct"/>
            <w:shd w:val="clear" w:color="auto" w:fill="auto"/>
            <w:noWrap/>
            <w:hideMark/>
          </w:tcPr>
          <w:p w14:paraId="437B4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11,77</w:t>
            </w:r>
          </w:p>
        </w:tc>
      </w:tr>
      <w:tr w:rsidR="00976F7F" w:rsidRPr="00330FD7" w14:paraId="23FE0230" w14:textId="77777777" w:rsidTr="00F032E5">
        <w:trPr>
          <w:trHeight w:val="300"/>
        </w:trPr>
        <w:tc>
          <w:tcPr>
            <w:tcW w:w="528" w:type="pct"/>
            <w:shd w:val="clear" w:color="000000" w:fill="E6B8B7"/>
            <w:noWrap/>
            <w:vAlign w:val="center"/>
            <w:hideMark/>
          </w:tcPr>
          <w:p w14:paraId="257F64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69</w:t>
            </w:r>
          </w:p>
        </w:tc>
        <w:tc>
          <w:tcPr>
            <w:tcW w:w="1895" w:type="pct"/>
            <w:shd w:val="clear" w:color="000000" w:fill="E6B8B7"/>
            <w:vAlign w:val="center"/>
            <w:hideMark/>
          </w:tcPr>
          <w:p w14:paraId="234C6C3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Pravne i računovodstvene djelatnosti</w:t>
            </w:r>
          </w:p>
        </w:tc>
        <w:tc>
          <w:tcPr>
            <w:tcW w:w="683" w:type="pct"/>
            <w:shd w:val="clear" w:color="000000" w:fill="F2DCDB"/>
            <w:noWrap/>
            <w:hideMark/>
          </w:tcPr>
          <w:p w14:paraId="45E13B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1.144,60</w:t>
            </w:r>
          </w:p>
        </w:tc>
        <w:tc>
          <w:tcPr>
            <w:tcW w:w="682" w:type="pct"/>
          </w:tcPr>
          <w:p w14:paraId="6CBD00B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9D09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1.333,46</w:t>
            </w:r>
          </w:p>
        </w:tc>
        <w:tc>
          <w:tcPr>
            <w:tcW w:w="682" w:type="pct"/>
            <w:shd w:val="clear" w:color="auto" w:fill="auto"/>
            <w:noWrap/>
            <w:hideMark/>
          </w:tcPr>
          <w:p w14:paraId="42BE92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9,30</w:t>
            </w:r>
          </w:p>
        </w:tc>
      </w:tr>
      <w:tr w:rsidR="00976F7F" w:rsidRPr="00330FD7" w14:paraId="689E43A5" w14:textId="77777777" w:rsidTr="00F032E5">
        <w:trPr>
          <w:trHeight w:val="480"/>
        </w:trPr>
        <w:tc>
          <w:tcPr>
            <w:tcW w:w="528" w:type="pct"/>
            <w:shd w:val="clear" w:color="000000" w:fill="E6B8B7"/>
            <w:noWrap/>
            <w:vAlign w:val="center"/>
            <w:hideMark/>
          </w:tcPr>
          <w:p w14:paraId="62A6A9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70</w:t>
            </w:r>
          </w:p>
        </w:tc>
        <w:tc>
          <w:tcPr>
            <w:tcW w:w="1895" w:type="pct"/>
            <w:shd w:val="clear" w:color="000000" w:fill="E6B8B7"/>
            <w:vAlign w:val="center"/>
            <w:hideMark/>
          </w:tcPr>
          <w:p w14:paraId="2ECEF5C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Upravljačke djelatnosti; savjetovanje u vezi s upravljanjem</w:t>
            </w:r>
          </w:p>
        </w:tc>
        <w:tc>
          <w:tcPr>
            <w:tcW w:w="683" w:type="pct"/>
            <w:shd w:val="clear" w:color="000000" w:fill="F2DCDB"/>
            <w:noWrap/>
            <w:hideMark/>
          </w:tcPr>
          <w:p w14:paraId="54B878A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1.432,21</w:t>
            </w:r>
          </w:p>
        </w:tc>
        <w:tc>
          <w:tcPr>
            <w:tcW w:w="682" w:type="pct"/>
          </w:tcPr>
          <w:p w14:paraId="43F8E3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E4705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1.668,53</w:t>
            </w:r>
          </w:p>
        </w:tc>
        <w:tc>
          <w:tcPr>
            <w:tcW w:w="682" w:type="pct"/>
            <w:shd w:val="clear" w:color="auto" w:fill="auto"/>
            <w:noWrap/>
            <w:hideMark/>
          </w:tcPr>
          <w:p w14:paraId="45AF1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11,64</w:t>
            </w:r>
          </w:p>
        </w:tc>
      </w:tr>
      <w:tr w:rsidR="00976F7F" w:rsidRPr="00330FD7" w14:paraId="1169B8B6" w14:textId="77777777" w:rsidTr="00F032E5">
        <w:trPr>
          <w:trHeight w:val="480"/>
        </w:trPr>
        <w:tc>
          <w:tcPr>
            <w:tcW w:w="528" w:type="pct"/>
            <w:shd w:val="clear" w:color="000000" w:fill="E6B8B7"/>
            <w:noWrap/>
            <w:vAlign w:val="center"/>
            <w:hideMark/>
          </w:tcPr>
          <w:p w14:paraId="1A960B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71</w:t>
            </w:r>
          </w:p>
        </w:tc>
        <w:tc>
          <w:tcPr>
            <w:tcW w:w="1895" w:type="pct"/>
            <w:shd w:val="clear" w:color="000000" w:fill="E6B8B7"/>
            <w:vAlign w:val="center"/>
            <w:hideMark/>
          </w:tcPr>
          <w:p w14:paraId="093F34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Arhitektonske djelatnosti i inženjerstvo; tehničko ispitivanje i analiza</w:t>
            </w:r>
          </w:p>
        </w:tc>
        <w:tc>
          <w:tcPr>
            <w:tcW w:w="683" w:type="pct"/>
            <w:shd w:val="clear" w:color="000000" w:fill="F2DCDB"/>
            <w:noWrap/>
            <w:hideMark/>
          </w:tcPr>
          <w:p w14:paraId="58BD7A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1.425,04</w:t>
            </w:r>
          </w:p>
        </w:tc>
        <w:tc>
          <w:tcPr>
            <w:tcW w:w="682" w:type="pct"/>
          </w:tcPr>
          <w:p w14:paraId="780B59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7D69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1.660,18</w:t>
            </w:r>
          </w:p>
        </w:tc>
        <w:tc>
          <w:tcPr>
            <w:tcW w:w="682" w:type="pct"/>
            <w:shd w:val="clear" w:color="auto" w:fill="auto"/>
            <w:noWrap/>
            <w:hideMark/>
          </w:tcPr>
          <w:p w14:paraId="7444E0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11,58</w:t>
            </w:r>
          </w:p>
        </w:tc>
      </w:tr>
      <w:tr w:rsidR="00976F7F" w:rsidRPr="00330FD7" w14:paraId="3A9EFF79" w14:textId="77777777" w:rsidTr="00F032E5">
        <w:trPr>
          <w:trHeight w:val="300"/>
        </w:trPr>
        <w:tc>
          <w:tcPr>
            <w:tcW w:w="528" w:type="pct"/>
            <w:shd w:val="clear" w:color="000000" w:fill="E6B8B7"/>
            <w:noWrap/>
            <w:vAlign w:val="center"/>
            <w:hideMark/>
          </w:tcPr>
          <w:p w14:paraId="1FDFD1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72</w:t>
            </w:r>
          </w:p>
        </w:tc>
        <w:tc>
          <w:tcPr>
            <w:tcW w:w="1895" w:type="pct"/>
            <w:shd w:val="clear" w:color="000000" w:fill="E6B8B7"/>
            <w:vAlign w:val="center"/>
            <w:hideMark/>
          </w:tcPr>
          <w:p w14:paraId="686D066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Znanstveno istraživanje i razvoj</w:t>
            </w:r>
          </w:p>
        </w:tc>
        <w:tc>
          <w:tcPr>
            <w:tcW w:w="683" w:type="pct"/>
            <w:shd w:val="clear" w:color="000000" w:fill="F2DCDB"/>
            <w:noWrap/>
            <w:hideMark/>
          </w:tcPr>
          <w:p w14:paraId="399BAD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2.022,03</w:t>
            </w:r>
          </w:p>
        </w:tc>
        <w:tc>
          <w:tcPr>
            <w:tcW w:w="682" w:type="pct"/>
          </w:tcPr>
          <w:p w14:paraId="2461D2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7DF36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2.355,67</w:t>
            </w:r>
          </w:p>
        </w:tc>
        <w:tc>
          <w:tcPr>
            <w:tcW w:w="682" w:type="pct"/>
            <w:shd w:val="clear" w:color="auto" w:fill="auto"/>
            <w:noWrap/>
            <w:hideMark/>
          </w:tcPr>
          <w:p w14:paraId="293393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16,43</w:t>
            </w:r>
          </w:p>
        </w:tc>
      </w:tr>
      <w:tr w:rsidR="00976F7F" w:rsidRPr="00330FD7" w14:paraId="3232E140" w14:textId="77777777" w:rsidTr="00F032E5">
        <w:trPr>
          <w:trHeight w:val="480"/>
        </w:trPr>
        <w:tc>
          <w:tcPr>
            <w:tcW w:w="528" w:type="pct"/>
            <w:shd w:val="clear" w:color="000000" w:fill="E6B8B7"/>
            <w:noWrap/>
            <w:vAlign w:val="center"/>
            <w:hideMark/>
          </w:tcPr>
          <w:p w14:paraId="00BB93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73</w:t>
            </w:r>
          </w:p>
        </w:tc>
        <w:tc>
          <w:tcPr>
            <w:tcW w:w="1895" w:type="pct"/>
            <w:shd w:val="clear" w:color="000000" w:fill="E6B8B7"/>
            <w:vAlign w:val="center"/>
            <w:hideMark/>
          </w:tcPr>
          <w:p w14:paraId="370A3D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Promidžba (reklama i propaganda) i istraživanje tržišta</w:t>
            </w:r>
          </w:p>
        </w:tc>
        <w:tc>
          <w:tcPr>
            <w:tcW w:w="683" w:type="pct"/>
            <w:shd w:val="clear" w:color="000000" w:fill="F2DCDB"/>
            <w:noWrap/>
            <w:hideMark/>
          </w:tcPr>
          <w:p w14:paraId="1EF2B9F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1.830,78</w:t>
            </w:r>
          </w:p>
        </w:tc>
        <w:tc>
          <w:tcPr>
            <w:tcW w:w="682" w:type="pct"/>
          </w:tcPr>
          <w:p w14:paraId="60D631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3A6D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2.132,86</w:t>
            </w:r>
          </w:p>
        </w:tc>
        <w:tc>
          <w:tcPr>
            <w:tcW w:w="682" w:type="pct"/>
            <w:shd w:val="clear" w:color="auto" w:fill="auto"/>
            <w:noWrap/>
            <w:hideMark/>
          </w:tcPr>
          <w:p w14:paraId="207E8EA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5AC734FD" w14:textId="77777777" w:rsidTr="00F032E5">
        <w:trPr>
          <w:trHeight w:val="300"/>
        </w:trPr>
        <w:tc>
          <w:tcPr>
            <w:tcW w:w="528" w:type="pct"/>
            <w:shd w:val="clear" w:color="000000" w:fill="E6B8B7"/>
            <w:noWrap/>
            <w:vAlign w:val="center"/>
            <w:hideMark/>
          </w:tcPr>
          <w:p w14:paraId="64F82C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74</w:t>
            </w:r>
          </w:p>
        </w:tc>
        <w:tc>
          <w:tcPr>
            <w:tcW w:w="1895" w:type="pct"/>
            <w:shd w:val="clear" w:color="000000" w:fill="E6B8B7"/>
            <w:vAlign w:val="center"/>
            <w:hideMark/>
          </w:tcPr>
          <w:p w14:paraId="1FD09C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stručne, znanstvene i tehničke djelatnosti</w:t>
            </w:r>
          </w:p>
        </w:tc>
        <w:tc>
          <w:tcPr>
            <w:tcW w:w="683" w:type="pct"/>
            <w:shd w:val="clear" w:color="000000" w:fill="F2DCDB"/>
            <w:noWrap/>
            <w:hideMark/>
          </w:tcPr>
          <w:p w14:paraId="211A08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1.206,85</w:t>
            </w:r>
          </w:p>
        </w:tc>
        <w:tc>
          <w:tcPr>
            <w:tcW w:w="682" w:type="pct"/>
          </w:tcPr>
          <w:p w14:paraId="7EBA85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4AB85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1.405,98</w:t>
            </w:r>
          </w:p>
        </w:tc>
        <w:tc>
          <w:tcPr>
            <w:tcW w:w="682" w:type="pct"/>
            <w:shd w:val="clear" w:color="auto" w:fill="auto"/>
            <w:noWrap/>
            <w:hideMark/>
          </w:tcPr>
          <w:p w14:paraId="533607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9,81</w:t>
            </w:r>
          </w:p>
        </w:tc>
      </w:tr>
      <w:tr w:rsidR="00976F7F" w:rsidRPr="00330FD7" w14:paraId="62CD178C" w14:textId="77777777" w:rsidTr="00F032E5">
        <w:trPr>
          <w:trHeight w:val="300"/>
        </w:trPr>
        <w:tc>
          <w:tcPr>
            <w:tcW w:w="528" w:type="pct"/>
            <w:shd w:val="clear" w:color="000000" w:fill="E6B8B7"/>
            <w:noWrap/>
            <w:vAlign w:val="center"/>
            <w:hideMark/>
          </w:tcPr>
          <w:p w14:paraId="2748B2B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75</w:t>
            </w:r>
          </w:p>
        </w:tc>
        <w:tc>
          <w:tcPr>
            <w:tcW w:w="1895" w:type="pct"/>
            <w:shd w:val="clear" w:color="000000" w:fill="E6B8B7"/>
            <w:vAlign w:val="center"/>
            <w:hideMark/>
          </w:tcPr>
          <w:p w14:paraId="2AFBEF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Veterinarske djelatnosti</w:t>
            </w:r>
          </w:p>
        </w:tc>
        <w:tc>
          <w:tcPr>
            <w:tcW w:w="683" w:type="pct"/>
            <w:shd w:val="clear" w:color="000000" w:fill="F2DCDB"/>
            <w:noWrap/>
            <w:hideMark/>
          </w:tcPr>
          <w:p w14:paraId="1E2166A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1.156,81</w:t>
            </w:r>
          </w:p>
        </w:tc>
        <w:tc>
          <w:tcPr>
            <w:tcW w:w="682" w:type="pct"/>
          </w:tcPr>
          <w:p w14:paraId="026C3F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DE56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1.347,69</w:t>
            </w:r>
          </w:p>
        </w:tc>
        <w:tc>
          <w:tcPr>
            <w:tcW w:w="682" w:type="pct"/>
            <w:shd w:val="clear" w:color="auto" w:fill="auto"/>
            <w:noWrap/>
            <w:hideMark/>
          </w:tcPr>
          <w:p w14:paraId="25A26A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9,40</w:t>
            </w:r>
          </w:p>
        </w:tc>
      </w:tr>
      <w:tr w:rsidR="00976F7F" w:rsidRPr="00330FD7" w14:paraId="5050D13A" w14:textId="77777777" w:rsidTr="00F032E5">
        <w:trPr>
          <w:trHeight w:val="300"/>
        </w:trPr>
        <w:tc>
          <w:tcPr>
            <w:tcW w:w="528" w:type="pct"/>
            <w:shd w:val="clear" w:color="000000" w:fill="E6B8B7"/>
            <w:noWrap/>
            <w:vAlign w:val="center"/>
            <w:hideMark/>
          </w:tcPr>
          <w:p w14:paraId="710D473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N</w:t>
            </w:r>
          </w:p>
        </w:tc>
        <w:tc>
          <w:tcPr>
            <w:tcW w:w="1895" w:type="pct"/>
            <w:shd w:val="clear" w:color="000000" w:fill="E6B8B7"/>
            <w:vAlign w:val="center"/>
            <w:hideMark/>
          </w:tcPr>
          <w:p w14:paraId="25724F1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Administrativne i pomoćne uslužne djelatnosti</w:t>
            </w:r>
          </w:p>
        </w:tc>
        <w:tc>
          <w:tcPr>
            <w:tcW w:w="683" w:type="pct"/>
            <w:shd w:val="clear" w:color="000000" w:fill="F2DCDB"/>
            <w:noWrap/>
            <w:hideMark/>
          </w:tcPr>
          <w:p w14:paraId="2D51091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929,99</w:t>
            </w:r>
          </w:p>
        </w:tc>
        <w:tc>
          <w:tcPr>
            <w:tcW w:w="682" w:type="pct"/>
          </w:tcPr>
          <w:p w14:paraId="18D661C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3716EB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1.083,44</w:t>
            </w:r>
          </w:p>
        </w:tc>
        <w:tc>
          <w:tcPr>
            <w:tcW w:w="682" w:type="pct"/>
            <w:shd w:val="clear" w:color="auto" w:fill="auto"/>
            <w:noWrap/>
            <w:hideMark/>
          </w:tcPr>
          <w:p w14:paraId="61B0A2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7,56</w:t>
            </w:r>
          </w:p>
        </w:tc>
      </w:tr>
      <w:tr w:rsidR="00976F7F" w:rsidRPr="00330FD7" w14:paraId="3E303975" w14:textId="77777777" w:rsidTr="00F032E5">
        <w:trPr>
          <w:trHeight w:val="300"/>
        </w:trPr>
        <w:tc>
          <w:tcPr>
            <w:tcW w:w="528" w:type="pct"/>
            <w:shd w:val="clear" w:color="000000" w:fill="E6B8B7"/>
            <w:noWrap/>
            <w:vAlign w:val="center"/>
            <w:hideMark/>
          </w:tcPr>
          <w:p w14:paraId="47776D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77</w:t>
            </w:r>
          </w:p>
        </w:tc>
        <w:tc>
          <w:tcPr>
            <w:tcW w:w="1895" w:type="pct"/>
            <w:shd w:val="clear" w:color="000000" w:fill="E6B8B7"/>
            <w:vAlign w:val="center"/>
            <w:hideMark/>
          </w:tcPr>
          <w:p w14:paraId="4BC1A8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iznajmljivanja i davanja u zakup (</w:t>
            </w:r>
            <w:proofErr w:type="spellStart"/>
            <w:r w:rsidRPr="00330FD7">
              <w:rPr>
                <w:rFonts w:ascii="Times New Roman" w:eastAsia="Times New Roman" w:hAnsi="Times New Roman" w:cs="Times New Roman"/>
                <w:color w:val="000000"/>
                <w:sz w:val="20"/>
                <w:szCs w:val="20"/>
              </w:rPr>
              <w:t>leasing</w:t>
            </w:r>
            <w:proofErr w:type="spellEnd"/>
            <w:r w:rsidRPr="00330FD7">
              <w:rPr>
                <w:rFonts w:ascii="Times New Roman" w:eastAsia="Times New Roman" w:hAnsi="Times New Roman" w:cs="Times New Roman"/>
                <w:color w:val="000000"/>
                <w:sz w:val="20"/>
                <w:szCs w:val="20"/>
              </w:rPr>
              <w:t>)</w:t>
            </w:r>
          </w:p>
        </w:tc>
        <w:tc>
          <w:tcPr>
            <w:tcW w:w="683" w:type="pct"/>
            <w:shd w:val="clear" w:color="000000" w:fill="F2DCDB"/>
            <w:noWrap/>
            <w:hideMark/>
          </w:tcPr>
          <w:p w14:paraId="5F6AB4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1.178,31</w:t>
            </w:r>
          </w:p>
        </w:tc>
        <w:tc>
          <w:tcPr>
            <w:tcW w:w="682" w:type="pct"/>
          </w:tcPr>
          <w:p w14:paraId="1B95F02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22C0E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1.372,73</w:t>
            </w:r>
          </w:p>
        </w:tc>
        <w:tc>
          <w:tcPr>
            <w:tcW w:w="682" w:type="pct"/>
            <w:shd w:val="clear" w:color="auto" w:fill="auto"/>
            <w:noWrap/>
            <w:hideMark/>
          </w:tcPr>
          <w:p w14:paraId="4F4251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45E18A1" w14:textId="77777777" w:rsidTr="00F032E5">
        <w:trPr>
          <w:trHeight w:val="300"/>
        </w:trPr>
        <w:tc>
          <w:tcPr>
            <w:tcW w:w="528" w:type="pct"/>
            <w:shd w:val="clear" w:color="000000" w:fill="E6B8B7"/>
            <w:noWrap/>
            <w:vAlign w:val="center"/>
            <w:hideMark/>
          </w:tcPr>
          <w:p w14:paraId="5B1913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78</w:t>
            </w:r>
          </w:p>
        </w:tc>
        <w:tc>
          <w:tcPr>
            <w:tcW w:w="1895" w:type="pct"/>
            <w:shd w:val="clear" w:color="000000" w:fill="E6B8B7"/>
            <w:vAlign w:val="center"/>
            <w:hideMark/>
          </w:tcPr>
          <w:p w14:paraId="6C1762D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zapošljavanja</w:t>
            </w:r>
          </w:p>
        </w:tc>
        <w:tc>
          <w:tcPr>
            <w:tcW w:w="683" w:type="pct"/>
            <w:shd w:val="clear" w:color="000000" w:fill="F2DCDB"/>
            <w:noWrap/>
            <w:hideMark/>
          </w:tcPr>
          <w:p w14:paraId="5837FE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964,76</w:t>
            </w:r>
          </w:p>
        </w:tc>
        <w:tc>
          <w:tcPr>
            <w:tcW w:w="682" w:type="pct"/>
          </w:tcPr>
          <w:p w14:paraId="772066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0F43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1.123,95</w:t>
            </w:r>
          </w:p>
        </w:tc>
        <w:tc>
          <w:tcPr>
            <w:tcW w:w="682" w:type="pct"/>
            <w:shd w:val="clear" w:color="auto" w:fill="auto"/>
            <w:noWrap/>
            <w:hideMark/>
          </w:tcPr>
          <w:p w14:paraId="31A50F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7,84</w:t>
            </w:r>
          </w:p>
        </w:tc>
      </w:tr>
      <w:tr w:rsidR="00976F7F" w:rsidRPr="00330FD7" w14:paraId="32DFF6A0" w14:textId="77777777" w:rsidTr="00F032E5">
        <w:trPr>
          <w:trHeight w:val="720"/>
        </w:trPr>
        <w:tc>
          <w:tcPr>
            <w:tcW w:w="528" w:type="pct"/>
            <w:shd w:val="clear" w:color="000000" w:fill="E6B8B7"/>
            <w:noWrap/>
            <w:vAlign w:val="center"/>
            <w:hideMark/>
          </w:tcPr>
          <w:p w14:paraId="48E3AA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79</w:t>
            </w:r>
          </w:p>
        </w:tc>
        <w:tc>
          <w:tcPr>
            <w:tcW w:w="1895" w:type="pct"/>
            <w:shd w:val="clear" w:color="000000" w:fill="E6B8B7"/>
            <w:vAlign w:val="center"/>
            <w:hideMark/>
          </w:tcPr>
          <w:p w14:paraId="6117DF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Putničke agencije, organizatori putovanja (turoperatori) i ostale rezervacijske usluge te djelatnosti povezane s njima</w:t>
            </w:r>
          </w:p>
        </w:tc>
        <w:tc>
          <w:tcPr>
            <w:tcW w:w="683" w:type="pct"/>
            <w:shd w:val="clear" w:color="000000" w:fill="F2DCDB"/>
            <w:noWrap/>
            <w:hideMark/>
          </w:tcPr>
          <w:p w14:paraId="6BE16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1.006,04</w:t>
            </w:r>
          </w:p>
        </w:tc>
        <w:tc>
          <w:tcPr>
            <w:tcW w:w="682" w:type="pct"/>
          </w:tcPr>
          <w:p w14:paraId="40C562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F62E1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1.172,04</w:t>
            </w:r>
          </w:p>
        </w:tc>
        <w:tc>
          <w:tcPr>
            <w:tcW w:w="682" w:type="pct"/>
            <w:shd w:val="clear" w:color="auto" w:fill="auto"/>
            <w:noWrap/>
            <w:hideMark/>
          </w:tcPr>
          <w:p w14:paraId="3F7CD4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8,18</w:t>
            </w:r>
          </w:p>
        </w:tc>
      </w:tr>
      <w:tr w:rsidR="00976F7F" w:rsidRPr="00330FD7" w14:paraId="62C3DE27" w14:textId="77777777" w:rsidTr="00F032E5">
        <w:trPr>
          <w:trHeight w:val="300"/>
        </w:trPr>
        <w:tc>
          <w:tcPr>
            <w:tcW w:w="528" w:type="pct"/>
            <w:shd w:val="clear" w:color="000000" w:fill="E6B8B7"/>
            <w:noWrap/>
            <w:vAlign w:val="center"/>
            <w:hideMark/>
          </w:tcPr>
          <w:p w14:paraId="550534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80</w:t>
            </w:r>
          </w:p>
        </w:tc>
        <w:tc>
          <w:tcPr>
            <w:tcW w:w="1895" w:type="pct"/>
            <w:shd w:val="clear" w:color="000000" w:fill="E6B8B7"/>
            <w:vAlign w:val="center"/>
            <w:hideMark/>
          </w:tcPr>
          <w:p w14:paraId="43B3BE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Zaštitne i istražne djelatnosti</w:t>
            </w:r>
          </w:p>
        </w:tc>
        <w:tc>
          <w:tcPr>
            <w:tcW w:w="683" w:type="pct"/>
            <w:shd w:val="clear" w:color="000000" w:fill="F2DCDB"/>
            <w:noWrap/>
            <w:hideMark/>
          </w:tcPr>
          <w:p w14:paraId="619BF56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763,95</w:t>
            </w:r>
          </w:p>
        </w:tc>
        <w:tc>
          <w:tcPr>
            <w:tcW w:w="682" w:type="pct"/>
          </w:tcPr>
          <w:p w14:paraId="3722E3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0868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890,00</w:t>
            </w:r>
          </w:p>
        </w:tc>
        <w:tc>
          <w:tcPr>
            <w:tcW w:w="682" w:type="pct"/>
            <w:shd w:val="clear" w:color="auto" w:fill="auto"/>
            <w:noWrap/>
            <w:hideMark/>
          </w:tcPr>
          <w:p w14:paraId="5520B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6,21</w:t>
            </w:r>
          </w:p>
        </w:tc>
      </w:tr>
      <w:tr w:rsidR="00976F7F" w:rsidRPr="00330FD7" w14:paraId="6628727C" w14:textId="77777777" w:rsidTr="00F032E5">
        <w:trPr>
          <w:trHeight w:val="480"/>
        </w:trPr>
        <w:tc>
          <w:tcPr>
            <w:tcW w:w="528" w:type="pct"/>
            <w:shd w:val="clear" w:color="000000" w:fill="E6B8B7"/>
            <w:noWrap/>
            <w:vAlign w:val="center"/>
            <w:hideMark/>
          </w:tcPr>
          <w:p w14:paraId="0F2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81</w:t>
            </w:r>
          </w:p>
        </w:tc>
        <w:tc>
          <w:tcPr>
            <w:tcW w:w="1895" w:type="pct"/>
            <w:shd w:val="clear" w:color="000000" w:fill="E6B8B7"/>
            <w:vAlign w:val="center"/>
            <w:hideMark/>
          </w:tcPr>
          <w:p w14:paraId="03966C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Usluge u vezi s upravljanjem i održavanjem zgrada te djelatnosti uređenja i održavanja krajolika</w:t>
            </w:r>
          </w:p>
        </w:tc>
        <w:tc>
          <w:tcPr>
            <w:tcW w:w="683" w:type="pct"/>
            <w:shd w:val="clear" w:color="000000" w:fill="F2DCDB"/>
            <w:noWrap/>
            <w:hideMark/>
          </w:tcPr>
          <w:p w14:paraId="3CCD25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828,85</w:t>
            </w:r>
          </w:p>
        </w:tc>
        <w:tc>
          <w:tcPr>
            <w:tcW w:w="682" w:type="pct"/>
          </w:tcPr>
          <w:p w14:paraId="251205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6389E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965,61</w:t>
            </w:r>
          </w:p>
        </w:tc>
        <w:tc>
          <w:tcPr>
            <w:tcW w:w="682" w:type="pct"/>
            <w:shd w:val="clear" w:color="auto" w:fill="auto"/>
            <w:noWrap/>
            <w:hideMark/>
          </w:tcPr>
          <w:p w14:paraId="68AD94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6,74</w:t>
            </w:r>
          </w:p>
        </w:tc>
      </w:tr>
      <w:tr w:rsidR="00976F7F" w:rsidRPr="00330FD7" w14:paraId="3DA9724F" w14:textId="77777777" w:rsidTr="00F032E5">
        <w:trPr>
          <w:trHeight w:val="480"/>
        </w:trPr>
        <w:tc>
          <w:tcPr>
            <w:tcW w:w="528" w:type="pct"/>
            <w:shd w:val="clear" w:color="000000" w:fill="E6B8B7"/>
            <w:noWrap/>
            <w:vAlign w:val="center"/>
            <w:hideMark/>
          </w:tcPr>
          <w:p w14:paraId="38BCDE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82</w:t>
            </w:r>
          </w:p>
        </w:tc>
        <w:tc>
          <w:tcPr>
            <w:tcW w:w="1895" w:type="pct"/>
            <w:shd w:val="clear" w:color="000000" w:fill="E6B8B7"/>
            <w:vAlign w:val="center"/>
            <w:hideMark/>
          </w:tcPr>
          <w:p w14:paraId="40B6A4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Uredske administrativne i pomoćne djelatnosti te ostale poslovne pomoćne djelatnosti</w:t>
            </w:r>
          </w:p>
        </w:tc>
        <w:tc>
          <w:tcPr>
            <w:tcW w:w="683" w:type="pct"/>
            <w:shd w:val="clear" w:color="000000" w:fill="F2DCDB"/>
            <w:noWrap/>
            <w:hideMark/>
          </w:tcPr>
          <w:p w14:paraId="39C547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1.178,98</w:t>
            </w:r>
          </w:p>
        </w:tc>
        <w:tc>
          <w:tcPr>
            <w:tcW w:w="682" w:type="pct"/>
          </w:tcPr>
          <w:p w14:paraId="605BEF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2057C6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1.373,51</w:t>
            </w:r>
          </w:p>
        </w:tc>
        <w:tc>
          <w:tcPr>
            <w:tcW w:w="682" w:type="pct"/>
            <w:shd w:val="clear" w:color="auto" w:fill="auto"/>
            <w:noWrap/>
            <w:hideMark/>
          </w:tcPr>
          <w:p w14:paraId="678392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38219BA" w14:textId="77777777" w:rsidTr="00F032E5">
        <w:trPr>
          <w:trHeight w:val="480"/>
        </w:trPr>
        <w:tc>
          <w:tcPr>
            <w:tcW w:w="528" w:type="pct"/>
            <w:shd w:val="clear" w:color="000000" w:fill="E6B8B7"/>
            <w:noWrap/>
            <w:vAlign w:val="center"/>
            <w:hideMark/>
          </w:tcPr>
          <w:p w14:paraId="2893081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w:t>
            </w:r>
          </w:p>
        </w:tc>
        <w:tc>
          <w:tcPr>
            <w:tcW w:w="1895" w:type="pct"/>
            <w:shd w:val="clear" w:color="000000" w:fill="E6B8B7"/>
            <w:vAlign w:val="center"/>
            <w:hideMark/>
          </w:tcPr>
          <w:p w14:paraId="2BAAD19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Javna uprava i obrana; obvezno socijalno osiguranje</w:t>
            </w:r>
          </w:p>
        </w:tc>
        <w:tc>
          <w:tcPr>
            <w:tcW w:w="683" w:type="pct"/>
            <w:shd w:val="clear" w:color="000000" w:fill="F2DCDB"/>
            <w:noWrap/>
            <w:hideMark/>
          </w:tcPr>
          <w:p w14:paraId="533884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1.491,94</w:t>
            </w:r>
          </w:p>
        </w:tc>
        <w:tc>
          <w:tcPr>
            <w:tcW w:w="682" w:type="pct"/>
          </w:tcPr>
          <w:p w14:paraId="3A317E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7CB8A9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69093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12,13</w:t>
            </w:r>
          </w:p>
        </w:tc>
      </w:tr>
      <w:tr w:rsidR="00976F7F" w:rsidRPr="00330FD7" w14:paraId="32FB6E95" w14:textId="77777777" w:rsidTr="00F032E5">
        <w:trPr>
          <w:trHeight w:val="300"/>
        </w:trPr>
        <w:tc>
          <w:tcPr>
            <w:tcW w:w="528" w:type="pct"/>
            <w:shd w:val="clear" w:color="000000" w:fill="E6B8B7"/>
            <w:noWrap/>
            <w:vAlign w:val="center"/>
            <w:hideMark/>
          </w:tcPr>
          <w:p w14:paraId="5121C5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84</w:t>
            </w:r>
          </w:p>
        </w:tc>
        <w:tc>
          <w:tcPr>
            <w:tcW w:w="1895" w:type="pct"/>
            <w:shd w:val="clear" w:color="000000" w:fill="E6B8B7"/>
            <w:vAlign w:val="center"/>
            <w:hideMark/>
          </w:tcPr>
          <w:p w14:paraId="17AAF2D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Javna uprava i obrana; obvezno socijalno osiguranje</w:t>
            </w:r>
          </w:p>
        </w:tc>
        <w:tc>
          <w:tcPr>
            <w:tcW w:w="683" w:type="pct"/>
            <w:shd w:val="clear" w:color="000000" w:fill="F2DCDB"/>
            <w:noWrap/>
            <w:hideMark/>
          </w:tcPr>
          <w:p w14:paraId="143227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1.491,94</w:t>
            </w:r>
          </w:p>
        </w:tc>
        <w:tc>
          <w:tcPr>
            <w:tcW w:w="682" w:type="pct"/>
          </w:tcPr>
          <w:p w14:paraId="630EF4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B87A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344D7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12,13</w:t>
            </w:r>
          </w:p>
        </w:tc>
      </w:tr>
      <w:tr w:rsidR="00976F7F" w:rsidRPr="00330FD7" w14:paraId="256693CF" w14:textId="77777777" w:rsidTr="00F032E5">
        <w:trPr>
          <w:trHeight w:val="300"/>
        </w:trPr>
        <w:tc>
          <w:tcPr>
            <w:tcW w:w="528" w:type="pct"/>
            <w:shd w:val="clear" w:color="000000" w:fill="E6B8B7"/>
            <w:noWrap/>
            <w:vAlign w:val="center"/>
            <w:hideMark/>
          </w:tcPr>
          <w:p w14:paraId="72CE28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w:t>
            </w:r>
          </w:p>
        </w:tc>
        <w:tc>
          <w:tcPr>
            <w:tcW w:w="1895" w:type="pct"/>
            <w:shd w:val="clear" w:color="000000" w:fill="E6B8B7"/>
            <w:noWrap/>
            <w:vAlign w:val="center"/>
            <w:hideMark/>
          </w:tcPr>
          <w:p w14:paraId="69E1EBC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Obrazovanje</w:t>
            </w:r>
          </w:p>
        </w:tc>
        <w:tc>
          <w:tcPr>
            <w:tcW w:w="683" w:type="pct"/>
            <w:shd w:val="clear" w:color="000000" w:fill="F2DCDB"/>
            <w:noWrap/>
            <w:hideMark/>
          </w:tcPr>
          <w:p w14:paraId="1B1F38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1.394,65</w:t>
            </w:r>
          </w:p>
        </w:tc>
        <w:tc>
          <w:tcPr>
            <w:tcW w:w="682" w:type="pct"/>
          </w:tcPr>
          <w:p w14:paraId="17CE9A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C05E21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38BF7E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11,34</w:t>
            </w:r>
          </w:p>
        </w:tc>
      </w:tr>
      <w:tr w:rsidR="00976F7F" w:rsidRPr="00330FD7" w14:paraId="2696CD89" w14:textId="77777777" w:rsidTr="00F032E5">
        <w:trPr>
          <w:trHeight w:val="300"/>
        </w:trPr>
        <w:tc>
          <w:tcPr>
            <w:tcW w:w="528" w:type="pct"/>
            <w:shd w:val="clear" w:color="000000" w:fill="E6B8B7"/>
            <w:noWrap/>
            <w:vAlign w:val="center"/>
            <w:hideMark/>
          </w:tcPr>
          <w:p w14:paraId="6B412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85</w:t>
            </w:r>
          </w:p>
        </w:tc>
        <w:tc>
          <w:tcPr>
            <w:tcW w:w="1895" w:type="pct"/>
            <w:shd w:val="clear" w:color="000000" w:fill="E6B8B7"/>
            <w:vAlign w:val="center"/>
            <w:hideMark/>
          </w:tcPr>
          <w:p w14:paraId="3CD91C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Obrazovanje</w:t>
            </w:r>
          </w:p>
        </w:tc>
        <w:tc>
          <w:tcPr>
            <w:tcW w:w="683" w:type="pct"/>
            <w:shd w:val="clear" w:color="000000" w:fill="F2DCDB"/>
            <w:noWrap/>
            <w:hideMark/>
          </w:tcPr>
          <w:p w14:paraId="702646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1.394,65</w:t>
            </w:r>
          </w:p>
        </w:tc>
        <w:tc>
          <w:tcPr>
            <w:tcW w:w="682" w:type="pct"/>
          </w:tcPr>
          <w:p w14:paraId="076C19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924FF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7B5FD5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11,34</w:t>
            </w:r>
          </w:p>
        </w:tc>
      </w:tr>
      <w:tr w:rsidR="00976F7F" w:rsidRPr="00330FD7" w14:paraId="45C1A252" w14:textId="77777777" w:rsidTr="00F032E5">
        <w:trPr>
          <w:trHeight w:val="300"/>
        </w:trPr>
        <w:tc>
          <w:tcPr>
            <w:tcW w:w="528" w:type="pct"/>
            <w:shd w:val="clear" w:color="000000" w:fill="E6B8B7"/>
            <w:noWrap/>
            <w:vAlign w:val="center"/>
            <w:hideMark/>
          </w:tcPr>
          <w:p w14:paraId="0257C4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Q</w:t>
            </w:r>
          </w:p>
        </w:tc>
        <w:tc>
          <w:tcPr>
            <w:tcW w:w="1895" w:type="pct"/>
            <w:shd w:val="clear" w:color="000000" w:fill="E6B8B7"/>
            <w:vAlign w:val="center"/>
            <w:hideMark/>
          </w:tcPr>
          <w:p w14:paraId="7C1D4A5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zdravstvene zaštite i socijalne skrbi</w:t>
            </w:r>
          </w:p>
        </w:tc>
        <w:tc>
          <w:tcPr>
            <w:tcW w:w="683" w:type="pct"/>
            <w:shd w:val="clear" w:color="000000" w:fill="F2DCDB"/>
            <w:noWrap/>
            <w:hideMark/>
          </w:tcPr>
          <w:p w14:paraId="0ABAC18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1.594,93</w:t>
            </w:r>
          </w:p>
        </w:tc>
        <w:tc>
          <w:tcPr>
            <w:tcW w:w="682" w:type="pct"/>
          </w:tcPr>
          <w:p w14:paraId="399E5C0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B3DADD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1.858,09</w:t>
            </w:r>
          </w:p>
        </w:tc>
        <w:tc>
          <w:tcPr>
            <w:tcW w:w="682" w:type="pct"/>
            <w:shd w:val="clear" w:color="auto" w:fill="auto"/>
            <w:noWrap/>
            <w:hideMark/>
          </w:tcPr>
          <w:p w14:paraId="58440D5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12,96</w:t>
            </w:r>
          </w:p>
        </w:tc>
      </w:tr>
      <w:tr w:rsidR="00976F7F" w:rsidRPr="00330FD7" w14:paraId="1D92D2CA" w14:textId="77777777" w:rsidTr="00F032E5">
        <w:trPr>
          <w:trHeight w:val="300"/>
        </w:trPr>
        <w:tc>
          <w:tcPr>
            <w:tcW w:w="528" w:type="pct"/>
            <w:shd w:val="clear" w:color="000000" w:fill="E6B8B7"/>
            <w:noWrap/>
            <w:vAlign w:val="center"/>
            <w:hideMark/>
          </w:tcPr>
          <w:p w14:paraId="307CE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86</w:t>
            </w:r>
          </w:p>
        </w:tc>
        <w:tc>
          <w:tcPr>
            <w:tcW w:w="1895" w:type="pct"/>
            <w:shd w:val="clear" w:color="000000" w:fill="E6B8B7"/>
            <w:vAlign w:val="center"/>
            <w:hideMark/>
          </w:tcPr>
          <w:p w14:paraId="43ED34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zdravstvene zaštite</w:t>
            </w:r>
          </w:p>
        </w:tc>
        <w:tc>
          <w:tcPr>
            <w:tcW w:w="683" w:type="pct"/>
            <w:shd w:val="clear" w:color="000000" w:fill="F2DCDB"/>
            <w:noWrap/>
            <w:hideMark/>
          </w:tcPr>
          <w:p w14:paraId="7DFA4E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1.745,30</w:t>
            </w:r>
          </w:p>
        </w:tc>
        <w:tc>
          <w:tcPr>
            <w:tcW w:w="682" w:type="pct"/>
          </w:tcPr>
          <w:p w14:paraId="06A230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727F0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2.033,28</w:t>
            </w:r>
          </w:p>
        </w:tc>
        <w:tc>
          <w:tcPr>
            <w:tcW w:w="682" w:type="pct"/>
            <w:shd w:val="clear" w:color="auto" w:fill="auto"/>
            <w:noWrap/>
            <w:hideMark/>
          </w:tcPr>
          <w:p w14:paraId="724A0A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14,19</w:t>
            </w:r>
          </w:p>
        </w:tc>
      </w:tr>
      <w:tr w:rsidR="00976F7F" w:rsidRPr="00330FD7" w14:paraId="4E48C9DC" w14:textId="77777777" w:rsidTr="00F032E5">
        <w:trPr>
          <w:trHeight w:val="300"/>
        </w:trPr>
        <w:tc>
          <w:tcPr>
            <w:tcW w:w="528" w:type="pct"/>
            <w:shd w:val="clear" w:color="000000" w:fill="E6B8B7"/>
            <w:noWrap/>
            <w:vAlign w:val="center"/>
            <w:hideMark/>
          </w:tcPr>
          <w:p w14:paraId="24AD40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87</w:t>
            </w:r>
          </w:p>
        </w:tc>
        <w:tc>
          <w:tcPr>
            <w:tcW w:w="1895" w:type="pct"/>
            <w:shd w:val="clear" w:color="000000" w:fill="E6B8B7"/>
            <w:vAlign w:val="center"/>
            <w:hideMark/>
          </w:tcPr>
          <w:p w14:paraId="257D88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sa smještajem</w:t>
            </w:r>
          </w:p>
        </w:tc>
        <w:tc>
          <w:tcPr>
            <w:tcW w:w="683" w:type="pct"/>
            <w:shd w:val="clear" w:color="000000" w:fill="F2DCDB"/>
            <w:noWrap/>
            <w:hideMark/>
          </w:tcPr>
          <w:p w14:paraId="5BEABF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1.053,69</w:t>
            </w:r>
          </w:p>
        </w:tc>
        <w:tc>
          <w:tcPr>
            <w:tcW w:w="682" w:type="pct"/>
          </w:tcPr>
          <w:p w14:paraId="57CB82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54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1.227,54</w:t>
            </w:r>
          </w:p>
        </w:tc>
        <w:tc>
          <w:tcPr>
            <w:tcW w:w="682" w:type="pct"/>
            <w:shd w:val="clear" w:color="auto" w:fill="auto"/>
            <w:noWrap/>
            <w:hideMark/>
          </w:tcPr>
          <w:p w14:paraId="1D367C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8,56</w:t>
            </w:r>
          </w:p>
        </w:tc>
      </w:tr>
      <w:tr w:rsidR="00976F7F" w:rsidRPr="00330FD7" w14:paraId="5399E03B" w14:textId="77777777" w:rsidTr="00F032E5">
        <w:trPr>
          <w:trHeight w:val="300"/>
        </w:trPr>
        <w:tc>
          <w:tcPr>
            <w:tcW w:w="528" w:type="pct"/>
            <w:shd w:val="clear" w:color="000000" w:fill="E6B8B7"/>
            <w:noWrap/>
            <w:vAlign w:val="center"/>
            <w:hideMark/>
          </w:tcPr>
          <w:p w14:paraId="5974E2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88</w:t>
            </w:r>
          </w:p>
        </w:tc>
        <w:tc>
          <w:tcPr>
            <w:tcW w:w="1895" w:type="pct"/>
            <w:shd w:val="clear" w:color="000000" w:fill="E6B8B7"/>
            <w:vAlign w:val="center"/>
            <w:hideMark/>
          </w:tcPr>
          <w:p w14:paraId="741D54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bez smještaja</w:t>
            </w:r>
          </w:p>
        </w:tc>
        <w:tc>
          <w:tcPr>
            <w:tcW w:w="683" w:type="pct"/>
            <w:shd w:val="clear" w:color="000000" w:fill="F2DCDB"/>
            <w:noWrap/>
            <w:hideMark/>
          </w:tcPr>
          <w:p w14:paraId="243E400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1.060,85</w:t>
            </w:r>
          </w:p>
        </w:tc>
        <w:tc>
          <w:tcPr>
            <w:tcW w:w="682" w:type="pct"/>
          </w:tcPr>
          <w:p w14:paraId="032B5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0627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1.235,89</w:t>
            </w:r>
          </w:p>
        </w:tc>
        <w:tc>
          <w:tcPr>
            <w:tcW w:w="682" w:type="pct"/>
            <w:shd w:val="clear" w:color="auto" w:fill="auto"/>
            <w:noWrap/>
            <w:hideMark/>
          </w:tcPr>
          <w:p w14:paraId="4DB27E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8,62</w:t>
            </w:r>
          </w:p>
        </w:tc>
      </w:tr>
      <w:tr w:rsidR="00976F7F" w:rsidRPr="00330FD7" w14:paraId="6B1CFE3B" w14:textId="77777777" w:rsidTr="00F032E5">
        <w:trPr>
          <w:trHeight w:val="300"/>
        </w:trPr>
        <w:tc>
          <w:tcPr>
            <w:tcW w:w="528" w:type="pct"/>
            <w:shd w:val="clear" w:color="000000" w:fill="E6B8B7"/>
            <w:noWrap/>
            <w:vAlign w:val="center"/>
            <w:hideMark/>
          </w:tcPr>
          <w:p w14:paraId="513C23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w:t>
            </w:r>
          </w:p>
        </w:tc>
        <w:tc>
          <w:tcPr>
            <w:tcW w:w="1895" w:type="pct"/>
            <w:shd w:val="clear" w:color="000000" w:fill="E6B8B7"/>
            <w:noWrap/>
            <w:vAlign w:val="center"/>
            <w:hideMark/>
          </w:tcPr>
          <w:p w14:paraId="0B357C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Umjetnost, zabava i rekreacija</w:t>
            </w:r>
          </w:p>
        </w:tc>
        <w:tc>
          <w:tcPr>
            <w:tcW w:w="683" w:type="pct"/>
            <w:shd w:val="clear" w:color="000000" w:fill="F2DCDB"/>
            <w:noWrap/>
            <w:hideMark/>
          </w:tcPr>
          <w:p w14:paraId="1DE8F5D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1.176,59</w:t>
            </w:r>
          </w:p>
        </w:tc>
        <w:tc>
          <w:tcPr>
            <w:tcW w:w="682" w:type="pct"/>
          </w:tcPr>
          <w:p w14:paraId="0D2BA40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E415EF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1.370,72</w:t>
            </w:r>
          </w:p>
        </w:tc>
        <w:tc>
          <w:tcPr>
            <w:tcW w:w="682" w:type="pct"/>
            <w:shd w:val="clear" w:color="auto" w:fill="auto"/>
            <w:noWrap/>
            <w:hideMark/>
          </w:tcPr>
          <w:p w14:paraId="0CE5E8B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9,56</w:t>
            </w:r>
          </w:p>
        </w:tc>
      </w:tr>
      <w:tr w:rsidR="00976F7F" w:rsidRPr="00330FD7" w14:paraId="7EEE77FC" w14:textId="77777777" w:rsidTr="00F032E5">
        <w:trPr>
          <w:trHeight w:val="300"/>
        </w:trPr>
        <w:tc>
          <w:tcPr>
            <w:tcW w:w="528" w:type="pct"/>
            <w:shd w:val="clear" w:color="000000" w:fill="E6B8B7"/>
            <w:noWrap/>
            <w:vAlign w:val="center"/>
            <w:hideMark/>
          </w:tcPr>
          <w:p w14:paraId="52520A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90</w:t>
            </w:r>
          </w:p>
        </w:tc>
        <w:tc>
          <w:tcPr>
            <w:tcW w:w="1895" w:type="pct"/>
            <w:shd w:val="clear" w:color="000000" w:fill="E6B8B7"/>
            <w:vAlign w:val="center"/>
            <w:hideMark/>
          </w:tcPr>
          <w:p w14:paraId="305C699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Kreativne, umjetničke i zabavne djelatnosti</w:t>
            </w:r>
          </w:p>
        </w:tc>
        <w:tc>
          <w:tcPr>
            <w:tcW w:w="683" w:type="pct"/>
            <w:shd w:val="clear" w:color="000000" w:fill="F2DCDB"/>
            <w:noWrap/>
            <w:hideMark/>
          </w:tcPr>
          <w:p w14:paraId="644B7D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1.306,66</w:t>
            </w:r>
          </w:p>
        </w:tc>
        <w:tc>
          <w:tcPr>
            <w:tcW w:w="682" w:type="pct"/>
          </w:tcPr>
          <w:p w14:paraId="3F0D1C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1CAA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1.522,25</w:t>
            </w:r>
          </w:p>
        </w:tc>
        <w:tc>
          <w:tcPr>
            <w:tcW w:w="682" w:type="pct"/>
            <w:shd w:val="clear" w:color="auto" w:fill="auto"/>
            <w:noWrap/>
            <w:hideMark/>
          </w:tcPr>
          <w:p w14:paraId="67B3FC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10,62</w:t>
            </w:r>
          </w:p>
        </w:tc>
      </w:tr>
      <w:tr w:rsidR="00976F7F" w:rsidRPr="00330FD7" w14:paraId="365A7DFD" w14:textId="77777777" w:rsidTr="00F032E5">
        <w:trPr>
          <w:trHeight w:val="300"/>
        </w:trPr>
        <w:tc>
          <w:tcPr>
            <w:tcW w:w="528" w:type="pct"/>
            <w:shd w:val="clear" w:color="000000" w:fill="E6B8B7"/>
            <w:noWrap/>
            <w:vAlign w:val="center"/>
            <w:hideMark/>
          </w:tcPr>
          <w:p w14:paraId="1D7DE8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91</w:t>
            </w:r>
          </w:p>
        </w:tc>
        <w:tc>
          <w:tcPr>
            <w:tcW w:w="1895" w:type="pct"/>
            <w:shd w:val="clear" w:color="000000" w:fill="E6B8B7"/>
            <w:vAlign w:val="center"/>
            <w:hideMark/>
          </w:tcPr>
          <w:p w14:paraId="0258A3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Knjižnice, arhivi, muzeji i ostale kulturne djelatnosti</w:t>
            </w:r>
          </w:p>
        </w:tc>
        <w:tc>
          <w:tcPr>
            <w:tcW w:w="683" w:type="pct"/>
            <w:shd w:val="clear" w:color="000000" w:fill="F2DCDB"/>
            <w:noWrap/>
            <w:hideMark/>
          </w:tcPr>
          <w:p w14:paraId="1D83DF6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1.270,95</w:t>
            </w:r>
          </w:p>
        </w:tc>
        <w:tc>
          <w:tcPr>
            <w:tcW w:w="682" w:type="pct"/>
          </w:tcPr>
          <w:p w14:paraId="671E3D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E32C1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1.480,66</w:t>
            </w:r>
          </w:p>
        </w:tc>
        <w:tc>
          <w:tcPr>
            <w:tcW w:w="682" w:type="pct"/>
            <w:shd w:val="clear" w:color="auto" w:fill="auto"/>
            <w:noWrap/>
            <w:hideMark/>
          </w:tcPr>
          <w:p w14:paraId="4C3F603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10,33</w:t>
            </w:r>
          </w:p>
        </w:tc>
      </w:tr>
      <w:tr w:rsidR="00976F7F" w:rsidRPr="00330FD7" w14:paraId="2B4FFAAB" w14:textId="77777777" w:rsidTr="00F032E5">
        <w:trPr>
          <w:trHeight w:val="300"/>
        </w:trPr>
        <w:tc>
          <w:tcPr>
            <w:tcW w:w="528" w:type="pct"/>
            <w:shd w:val="clear" w:color="000000" w:fill="E6B8B7"/>
            <w:noWrap/>
            <w:vAlign w:val="center"/>
            <w:hideMark/>
          </w:tcPr>
          <w:p w14:paraId="48A0173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92</w:t>
            </w:r>
          </w:p>
        </w:tc>
        <w:tc>
          <w:tcPr>
            <w:tcW w:w="1895" w:type="pct"/>
            <w:shd w:val="clear" w:color="000000" w:fill="E6B8B7"/>
            <w:vAlign w:val="center"/>
            <w:hideMark/>
          </w:tcPr>
          <w:p w14:paraId="40A898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kockanja i klađenja</w:t>
            </w:r>
          </w:p>
        </w:tc>
        <w:tc>
          <w:tcPr>
            <w:tcW w:w="683" w:type="pct"/>
            <w:shd w:val="clear" w:color="000000" w:fill="F2DCDB"/>
            <w:noWrap/>
            <w:hideMark/>
          </w:tcPr>
          <w:p w14:paraId="1EF0B9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1.073,06</w:t>
            </w:r>
          </w:p>
        </w:tc>
        <w:tc>
          <w:tcPr>
            <w:tcW w:w="682" w:type="pct"/>
          </w:tcPr>
          <w:p w14:paraId="13F6312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C8A4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1.250,12</w:t>
            </w:r>
          </w:p>
        </w:tc>
        <w:tc>
          <w:tcPr>
            <w:tcW w:w="682" w:type="pct"/>
            <w:shd w:val="clear" w:color="auto" w:fill="auto"/>
            <w:noWrap/>
            <w:hideMark/>
          </w:tcPr>
          <w:p w14:paraId="3A5D609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8,72</w:t>
            </w:r>
          </w:p>
        </w:tc>
      </w:tr>
      <w:tr w:rsidR="00976F7F" w:rsidRPr="00330FD7" w14:paraId="3F2AB2D5" w14:textId="77777777" w:rsidTr="00F032E5">
        <w:trPr>
          <w:trHeight w:val="480"/>
        </w:trPr>
        <w:tc>
          <w:tcPr>
            <w:tcW w:w="528" w:type="pct"/>
            <w:shd w:val="clear" w:color="000000" w:fill="E6B8B7"/>
            <w:noWrap/>
            <w:vAlign w:val="center"/>
            <w:hideMark/>
          </w:tcPr>
          <w:p w14:paraId="36503C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93</w:t>
            </w:r>
          </w:p>
        </w:tc>
        <w:tc>
          <w:tcPr>
            <w:tcW w:w="1895" w:type="pct"/>
            <w:shd w:val="clear" w:color="000000" w:fill="E6B8B7"/>
            <w:vAlign w:val="center"/>
            <w:hideMark/>
          </w:tcPr>
          <w:p w14:paraId="3F23493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Sportske djelatnosti te zabavne i rekreacijske djelatnosti</w:t>
            </w:r>
          </w:p>
        </w:tc>
        <w:tc>
          <w:tcPr>
            <w:tcW w:w="683" w:type="pct"/>
            <w:shd w:val="clear" w:color="000000" w:fill="F2DCDB"/>
            <w:noWrap/>
            <w:hideMark/>
          </w:tcPr>
          <w:p w14:paraId="47BBF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1.126,15</w:t>
            </w:r>
          </w:p>
        </w:tc>
        <w:tc>
          <w:tcPr>
            <w:tcW w:w="682" w:type="pct"/>
          </w:tcPr>
          <w:p w14:paraId="103F1C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41A10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1.311,97</w:t>
            </w:r>
          </w:p>
        </w:tc>
        <w:tc>
          <w:tcPr>
            <w:tcW w:w="682" w:type="pct"/>
            <w:shd w:val="clear" w:color="auto" w:fill="auto"/>
            <w:noWrap/>
            <w:hideMark/>
          </w:tcPr>
          <w:p w14:paraId="50CC0D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w:t>
            </w:r>
          </w:p>
        </w:tc>
      </w:tr>
      <w:tr w:rsidR="00976F7F" w:rsidRPr="00330FD7" w14:paraId="2288225F" w14:textId="77777777" w:rsidTr="00F032E5">
        <w:trPr>
          <w:trHeight w:val="300"/>
        </w:trPr>
        <w:tc>
          <w:tcPr>
            <w:tcW w:w="528" w:type="pct"/>
            <w:shd w:val="clear" w:color="000000" w:fill="E6B8B7"/>
            <w:noWrap/>
            <w:vAlign w:val="center"/>
            <w:hideMark/>
          </w:tcPr>
          <w:p w14:paraId="641B78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w:t>
            </w:r>
          </w:p>
        </w:tc>
        <w:tc>
          <w:tcPr>
            <w:tcW w:w="1895" w:type="pct"/>
            <w:shd w:val="clear" w:color="000000" w:fill="E6B8B7"/>
            <w:noWrap/>
            <w:vAlign w:val="center"/>
            <w:hideMark/>
          </w:tcPr>
          <w:p w14:paraId="0CF39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Ostale uslužne djelatnosti</w:t>
            </w:r>
          </w:p>
        </w:tc>
        <w:tc>
          <w:tcPr>
            <w:tcW w:w="683" w:type="pct"/>
            <w:shd w:val="clear" w:color="000000" w:fill="F2DCDB"/>
            <w:noWrap/>
            <w:hideMark/>
          </w:tcPr>
          <w:p w14:paraId="7831BFF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991,70</w:t>
            </w:r>
          </w:p>
        </w:tc>
        <w:tc>
          <w:tcPr>
            <w:tcW w:w="682" w:type="pct"/>
          </w:tcPr>
          <w:p w14:paraId="279DF17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1447B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1.155,34</w:t>
            </w:r>
          </w:p>
        </w:tc>
        <w:tc>
          <w:tcPr>
            <w:tcW w:w="682" w:type="pct"/>
            <w:shd w:val="clear" w:color="auto" w:fill="auto"/>
            <w:noWrap/>
            <w:hideMark/>
          </w:tcPr>
          <w:p w14:paraId="6B3D1CD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8,06</w:t>
            </w:r>
          </w:p>
        </w:tc>
      </w:tr>
      <w:tr w:rsidR="00976F7F" w:rsidRPr="00330FD7" w14:paraId="0D136CEB" w14:textId="77777777" w:rsidTr="00F032E5">
        <w:trPr>
          <w:trHeight w:val="300"/>
        </w:trPr>
        <w:tc>
          <w:tcPr>
            <w:tcW w:w="528" w:type="pct"/>
            <w:shd w:val="clear" w:color="000000" w:fill="E6B8B7"/>
            <w:noWrap/>
            <w:vAlign w:val="center"/>
            <w:hideMark/>
          </w:tcPr>
          <w:p w14:paraId="5B9B6E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94</w:t>
            </w:r>
          </w:p>
        </w:tc>
        <w:tc>
          <w:tcPr>
            <w:tcW w:w="1895" w:type="pct"/>
            <w:shd w:val="clear" w:color="000000" w:fill="E6B8B7"/>
            <w:vAlign w:val="center"/>
            <w:hideMark/>
          </w:tcPr>
          <w:p w14:paraId="74E18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članskih organizacija</w:t>
            </w:r>
          </w:p>
        </w:tc>
        <w:tc>
          <w:tcPr>
            <w:tcW w:w="683" w:type="pct"/>
            <w:shd w:val="clear" w:color="000000" w:fill="F2DCDB"/>
            <w:noWrap/>
            <w:hideMark/>
          </w:tcPr>
          <w:p w14:paraId="0A44A09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1.127,61</w:t>
            </w:r>
          </w:p>
        </w:tc>
        <w:tc>
          <w:tcPr>
            <w:tcW w:w="682" w:type="pct"/>
          </w:tcPr>
          <w:p w14:paraId="05D1F7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31A8F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1.313,67</w:t>
            </w:r>
          </w:p>
        </w:tc>
        <w:tc>
          <w:tcPr>
            <w:tcW w:w="682" w:type="pct"/>
            <w:shd w:val="clear" w:color="auto" w:fill="auto"/>
            <w:noWrap/>
            <w:hideMark/>
          </w:tcPr>
          <w:p w14:paraId="0D0828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w:t>
            </w:r>
          </w:p>
        </w:tc>
      </w:tr>
      <w:tr w:rsidR="00976F7F" w:rsidRPr="00330FD7" w14:paraId="7C408578" w14:textId="77777777" w:rsidTr="00F032E5">
        <w:trPr>
          <w:trHeight w:val="480"/>
        </w:trPr>
        <w:tc>
          <w:tcPr>
            <w:tcW w:w="528" w:type="pct"/>
            <w:shd w:val="clear" w:color="000000" w:fill="E6B8B7"/>
            <w:noWrap/>
            <w:vAlign w:val="center"/>
            <w:hideMark/>
          </w:tcPr>
          <w:p w14:paraId="3D46185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95</w:t>
            </w:r>
          </w:p>
        </w:tc>
        <w:tc>
          <w:tcPr>
            <w:tcW w:w="1895" w:type="pct"/>
            <w:shd w:val="clear" w:color="000000" w:fill="E6B8B7"/>
            <w:vAlign w:val="center"/>
            <w:hideMark/>
          </w:tcPr>
          <w:p w14:paraId="451F7D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računala i predmeta za osobnu uporabu i kućanstvo</w:t>
            </w:r>
          </w:p>
        </w:tc>
        <w:tc>
          <w:tcPr>
            <w:tcW w:w="683" w:type="pct"/>
            <w:shd w:val="clear" w:color="000000" w:fill="F2DCDB"/>
            <w:noWrap/>
            <w:hideMark/>
          </w:tcPr>
          <w:p w14:paraId="642203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1.010,29</w:t>
            </w:r>
          </w:p>
        </w:tc>
        <w:tc>
          <w:tcPr>
            <w:tcW w:w="682" w:type="pct"/>
          </w:tcPr>
          <w:p w14:paraId="07EBB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9F81F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1.176,98</w:t>
            </w:r>
          </w:p>
        </w:tc>
        <w:tc>
          <w:tcPr>
            <w:tcW w:w="682" w:type="pct"/>
            <w:shd w:val="clear" w:color="auto" w:fill="auto"/>
            <w:noWrap/>
            <w:hideMark/>
          </w:tcPr>
          <w:p w14:paraId="3ED494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8,21</w:t>
            </w:r>
          </w:p>
        </w:tc>
      </w:tr>
      <w:tr w:rsidR="00976F7F" w:rsidRPr="00330FD7" w14:paraId="02336690" w14:textId="77777777" w:rsidTr="00F032E5">
        <w:trPr>
          <w:trHeight w:val="300"/>
        </w:trPr>
        <w:tc>
          <w:tcPr>
            <w:tcW w:w="528" w:type="pct"/>
            <w:shd w:val="clear" w:color="000000" w:fill="E6B8B7"/>
            <w:noWrap/>
            <w:vAlign w:val="center"/>
            <w:hideMark/>
          </w:tcPr>
          <w:p w14:paraId="524D492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96</w:t>
            </w:r>
          </w:p>
        </w:tc>
        <w:tc>
          <w:tcPr>
            <w:tcW w:w="1895" w:type="pct"/>
            <w:shd w:val="clear" w:color="000000" w:fill="E6B8B7"/>
            <w:vAlign w:val="center"/>
            <w:hideMark/>
          </w:tcPr>
          <w:p w14:paraId="79FB26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osobne uslužne djelatnosti</w:t>
            </w:r>
          </w:p>
        </w:tc>
        <w:tc>
          <w:tcPr>
            <w:tcW w:w="683" w:type="pct"/>
            <w:shd w:val="clear" w:color="000000" w:fill="F2DCDB"/>
            <w:noWrap/>
            <w:hideMark/>
          </w:tcPr>
          <w:p w14:paraId="32F7F0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787,58</w:t>
            </w:r>
          </w:p>
        </w:tc>
        <w:tc>
          <w:tcPr>
            <w:tcW w:w="682" w:type="pct"/>
          </w:tcPr>
          <w:p w14:paraId="6CC4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AB3C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917,53</w:t>
            </w:r>
          </w:p>
        </w:tc>
        <w:tc>
          <w:tcPr>
            <w:tcW w:w="682" w:type="pct"/>
            <w:shd w:val="clear" w:color="auto" w:fill="auto"/>
            <w:noWrap/>
            <w:hideMark/>
          </w:tcPr>
          <w:p w14:paraId="603592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6,40</w:t>
            </w:r>
          </w:p>
        </w:tc>
      </w:tr>
    </w:tbl>
    <w:p w14:paraId="7A0F1DDC" w14:textId="77777777" w:rsidR="00976F7F" w:rsidRDefault="00976F7F" w:rsidP="002464E1">
      <w:pPr>
        <w:pStyle w:val="NoSpacing"/>
        <w:spacing w:after="120" w:line="252" w:lineRule="auto"/>
        <w:jc w:val="both"/>
        <w:rPr>
          <w:rFonts w:ascii="Times New Roman" w:eastAsiaTheme="minorHAnsi" w:hAnsi="Times New Roman" w:cs="Times New Roman"/>
          <w:bCs/>
          <w:sz w:val="24"/>
          <w:szCs w:val="24"/>
        </w:rPr>
      </w:pPr>
    </w:p>
    <w:p w14:paraId="05D9401C" w14:textId="77777777" w:rsidR="002464E1" w:rsidRDefault="002464E1" w:rsidP="002464E1">
      <w:pPr>
        <w:pStyle w:val="NoSpacing"/>
        <w:spacing w:after="120" w:line="252" w:lineRule="auto"/>
        <w:jc w:val="both"/>
        <w:rPr>
          <w:rFonts w:ascii="Times New Roman" w:eastAsiaTheme="minorHAnsi" w:hAnsi="Times New Roman" w:cs="Times New Roman"/>
          <w:bCs/>
          <w:sz w:val="24"/>
          <w:szCs w:val="24"/>
        </w:rPr>
      </w:pPr>
    </w:p>
    <w:bookmarkEnd w:id="0"/>
    <w:bookmarkEnd w:id="2"/>
    <w:p w14:paraId="1C75BFBA" w14:textId="4EEB81AC" w:rsidR="00E01C76" w:rsidRDefault="00E01C76" w:rsidP="00D15CB5">
      <w:pPr>
        <w:pStyle w:val="NoSpacing"/>
        <w:spacing w:after="120" w:line="252" w:lineRule="auto"/>
        <w:jc w:val="both"/>
      </w:pPr>
    </w:p>
    <w:sectPr w:rsidR="00E01C76" w:rsidSect="000813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E1BC" w14:textId="77777777" w:rsidR="00F032E5" w:rsidRDefault="00F032E5" w:rsidP="000813F9">
      <w:pPr>
        <w:spacing w:after="0" w:line="240" w:lineRule="auto"/>
      </w:pPr>
      <w:r>
        <w:separator/>
      </w:r>
    </w:p>
  </w:endnote>
  <w:endnote w:type="continuationSeparator" w:id="0">
    <w:p w14:paraId="3FDA4B03" w14:textId="77777777" w:rsidR="00F032E5" w:rsidRDefault="00F032E5"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1BF4F183" w:rsidR="00F032E5" w:rsidRDefault="00F032E5">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6030F1">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6030F1">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p>
        </w:sdtContent>
      </w:sdt>
    </w:sdtContent>
  </w:sdt>
  <w:p w14:paraId="138BB508" w14:textId="77777777" w:rsidR="00F032E5" w:rsidRDefault="00F0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0B92" w14:textId="77777777" w:rsidR="00F032E5" w:rsidRDefault="00F032E5" w:rsidP="000813F9">
      <w:pPr>
        <w:spacing w:after="0" w:line="240" w:lineRule="auto"/>
      </w:pPr>
      <w:r>
        <w:separator/>
      </w:r>
    </w:p>
  </w:footnote>
  <w:footnote w:type="continuationSeparator" w:id="0">
    <w:p w14:paraId="6ED4A5C9" w14:textId="77777777" w:rsidR="00F032E5" w:rsidRDefault="00F032E5" w:rsidP="0008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1D5" w14:textId="032A6F3E" w:rsidR="00F032E5" w:rsidRPr="00BD3AB9" w:rsidRDefault="00F032E5" w:rsidP="000813F9">
    <w:pPr>
      <w:pStyle w:val="Header"/>
      <w:rPr>
        <w:rFonts w:ascii="Times New Roman" w:hAnsi="Times New Roman" w:cs="Times New Roman"/>
      </w:rPr>
    </w:pPr>
    <w:r>
      <w:rPr>
        <w:noProof/>
        <w:lang w:eastAsia="hr-HR"/>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0356E0E" w14:textId="77777777" w:rsidR="00F032E5" w:rsidRDefault="00F03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0750B"/>
    <w:rsid w:val="00012827"/>
    <w:rsid w:val="00026019"/>
    <w:rsid w:val="00066F41"/>
    <w:rsid w:val="000813F9"/>
    <w:rsid w:val="00082615"/>
    <w:rsid w:val="000A177A"/>
    <w:rsid w:val="0013427A"/>
    <w:rsid w:val="0013786B"/>
    <w:rsid w:val="00145B6B"/>
    <w:rsid w:val="001E3CB1"/>
    <w:rsid w:val="002464E1"/>
    <w:rsid w:val="002D1E05"/>
    <w:rsid w:val="0030272B"/>
    <w:rsid w:val="003F71EF"/>
    <w:rsid w:val="00414824"/>
    <w:rsid w:val="0047332B"/>
    <w:rsid w:val="0048465E"/>
    <w:rsid w:val="00491D2C"/>
    <w:rsid w:val="004B1909"/>
    <w:rsid w:val="004B7149"/>
    <w:rsid w:val="005203BE"/>
    <w:rsid w:val="00527F3E"/>
    <w:rsid w:val="00586F78"/>
    <w:rsid w:val="005A4328"/>
    <w:rsid w:val="006030F1"/>
    <w:rsid w:val="006A3556"/>
    <w:rsid w:val="006B37A2"/>
    <w:rsid w:val="00731A12"/>
    <w:rsid w:val="007B3B88"/>
    <w:rsid w:val="00817511"/>
    <w:rsid w:val="00817FF3"/>
    <w:rsid w:val="008301CE"/>
    <w:rsid w:val="00835B03"/>
    <w:rsid w:val="00847DFF"/>
    <w:rsid w:val="008B285F"/>
    <w:rsid w:val="008B4277"/>
    <w:rsid w:val="008D1E0A"/>
    <w:rsid w:val="00906B79"/>
    <w:rsid w:val="00976F7F"/>
    <w:rsid w:val="00981AD6"/>
    <w:rsid w:val="00992542"/>
    <w:rsid w:val="00A011BA"/>
    <w:rsid w:val="00A05011"/>
    <w:rsid w:val="00A050E2"/>
    <w:rsid w:val="00A561D1"/>
    <w:rsid w:val="00A873D2"/>
    <w:rsid w:val="00AA33DF"/>
    <w:rsid w:val="00AE3C47"/>
    <w:rsid w:val="00B016F5"/>
    <w:rsid w:val="00B44515"/>
    <w:rsid w:val="00B56040"/>
    <w:rsid w:val="00BE476C"/>
    <w:rsid w:val="00C01821"/>
    <w:rsid w:val="00C20177"/>
    <w:rsid w:val="00C9508B"/>
    <w:rsid w:val="00CD2EF2"/>
    <w:rsid w:val="00D15CB5"/>
    <w:rsid w:val="00D20682"/>
    <w:rsid w:val="00D45E19"/>
    <w:rsid w:val="00DE2577"/>
    <w:rsid w:val="00E01C76"/>
    <w:rsid w:val="00E1081B"/>
    <w:rsid w:val="00E276BA"/>
    <w:rsid w:val="00E524A8"/>
    <w:rsid w:val="00EE22B6"/>
    <w:rsid w:val="00F032E5"/>
    <w:rsid w:val="00F87E36"/>
    <w:rsid w:val="00FA7BDA"/>
    <w:rsid w:val="00FB3381"/>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Mirna Bandov</cp:lastModifiedBy>
  <cp:revision>28</cp:revision>
  <dcterms:created xsi:type="dcterms:W3CDTF">2023-01-11T14:06:00Z</dcterms:created>
  <dcterms:modified xsi:type="dcterms:W3CDTF">2023-04-20T09:18:00Z</dcterms:modified>
</cp:coreProperties>
</file>